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E22F" w14:textId="77777777" w:rsidR="00617F81" w:rsidRPr="008426F3" w:rsidRDefault="00617F81" w:rsidP="009D732C">
      <w:pPr>
        <w:spacing w:after="0"/>
        <w:jc w:val="right"/>
        <w:rPr>
          <w:rFonts w:ascii="Times New Roman" w:eastAsiaTheme="majorEastAsia" w:hAnsi="Times New Roman"/>
          <w:bCs/>
          <w:sz w:val="24"/>
          <w:szCs w:val="28"/>
        </w:rPr>
      </w:pPr>
      <w:bookmarkStart w:id="0" w:name="_Toc496871814"/>
      <w:r w:rsidRPr="008426F3">
        <w:rPr>
          <w:rFonts w:ascii="Times New Roman" w:eastAsiaTheme="majorEastAsia" w:hAnsi="Times New Roman"/>
          <w:bCs/>
          <w:sz w:val="24"/>
          <w:szCs w:val="28"/>
        </w:rPr>
        <w:t>Приложение № 2 към Заповед № ………………………..</w:t>
      </w:r>
    </w:p>
    <w:p w14:paraId="32F220DB" w14:textId="77777777" w:rsidR="00617F81" w:rsidRPr="008426F3" w:rsidRDefault="00617F81" w:rsidP="009D732C">
      <w:pPr>
        <w:spacing w:after="0"/>
        <w:jc w:val="center"/>
        <w:rPr>
          <w:rFonts w:ascii="Times New Roman" w:eastAsiaTheme="majorEastAsia" w:hAnsi="Times New Roman"/>
          <w:b/>
          <w:bCs/>
          <w:sz w:val="24"/>
          <w:szCs w:val="24"/>
        </w:rPr>
      </w:pPr>
    </w:p>
    <w:p w14:paraId="0DE34E19" w14:textId="77777777" w:rsidR="00617F81" w:rsidRDefault="00617F81" w:rsidP="009D732C">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14:paraId="1F7E91FA" w14:textId="77777777" w:rsidR="00891BC7" w:rsidRPr="008426F3" w:rsidRDefault="00891BC7" w:rsidP="009D732C">
      <w:pPr>
        <w:spacing w:after="0"/>
        <w:jc w:val="center"/>
        <w:rPr>
          <w:rFonts w:ascii="Times New Roman" w:eastAsiaTheme="majorEastAsia" w:hAnsi="Times New Roman"/>
          <w:b/>
          <w:bCs/>
          <w:sz w:val="24"/>
          <w:szCs w:val="24"/>
        </w:rPr>
      </w:pPr>
    </w:p>
    <w:p w14:paraId="4CF5F206" w14:textId="3327F8BF" w:rsidR="00617F81" w:rsidRPr="008426F3" w:rsidRDefault="00891BC7" w:rsidP="009D732C">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1252ABE5" w14:textId="77777777" w:rsidR="00617F81" w:rsidRDefault="00617F81" w:rsidP="009D732C">
      <w:pPr>
        <w:spacing w:after="0"/>
        <w:jc w:val="center"/>
        <w:rPr>
          <w:rFonts w:ascii="Times New Roman" w:eastAsiaTheme="majorEastAsia" w:hAnsi="Times New Roman"/>
          <w:b/>
          <w:bCs/>
          <w:sz w:val="24"/>
          <w:szCs w:val="24"/>
        </w:rPr>
      </w:pPr>
    </w:p>
    <w:p w14:paraId="55B2EE73" w14:textId="4D128EB5" w:rsidR="00891BC7" w:rsidRDefault="00891BC7" w:rsidP="009D732C">
      <w:pPr>
        <w:spacing w:after="0"/>
        <w:jc w:val="center"/>
        <w:rPr>
          <w:rFonts w:ascii="Times New Roman" w:eastAsiaTheme="majorEastAsia" w:hAnsi="Times New Roman"/>
          <w:b/>
          <w:bCs/>
          <w:sz w:val="24"/>
          <w:szCs w:val="24"/>
        </w:rPr>
      </w:pPr>
    </w:p>
    <w:p w14:paraId="5BF99FED" w14:textId="12792FB3" w:rsidR="001D2050" w:rsidRDefault="001D2050" w:rsidP="009D732C">
      <w:pPr>
        <w:spacing w:after="0"/>
        <w:jc w:val="center"/>
        <w:rPr>
          <w:rFonts w:ascii="Times New Roman" w:eastAsiaTheme="majorEastAsia" w:hAnsi="Times New Roman"/>
          <w:b/>
          <w:bCs/>
          <w:sz w:val="24"/>
          <w:szCs w:val="24"/>
        </w:rPr>
      </w:pPr>
    </w:p>
    <w:p w14:paraId="4E27AF62" w14:textId="77777777" w:rsidR="001D2050" w:rsidRDefault="001D2050" w:rsidP="009D732C">
      <w:pPr>
        <w:spacing w:after="0"/>
        <w:jc w:val="center"/>
        <w:rPr>
          <w:rFonts w:ascii="Times New Roman" w:eastAsiaTheme="majorEastAsia" w:hAnsi="Times New Roman"/>
          <w:b/>
          <w:bCs/>
          <w:sz w:val="24"/>
          <w:szCs w:val="24"/>
        </w:rPr>
      </w:pPr>
    </w:p>
    <w:p w14:paraId="4C728852" w14:textId="77777777" w:rsidR="00891BC7" w:rsidRPr="008426F3" w:rsidRDefault="00891BC7" w:rsidP="009D732C">
      <w:pPr>
        <w:spacing w:after="0"/>
        <w:jc w:val="center"/>
        <w:rPr>
          <w:rFonts w:ascii="Times New Roman" w:eastAsiaTheme="majorEastAsia" w:hAnsi="Times New Roman"/>
          <w:b/>
          <w:bCs/>
          <w:sz w:val="24"/>
          <w:szCs w:val="24"/>
        </w:rPr>
      </w:pPr>
    </w:p>
    <w:p w14:paraId="29060BEE" w14:textId="77777777" w:rsidR="001D2050" w:rsidRDefault="00617F81" w:rsidP="009D732C">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 xml:space="preserve">УСЛОВИЯ ЗА ИЗПЪЛНЕНИЕ НА </w:t>
      </w:r>
      <w:r w:rsidR="001D2050">
        <w:rPr>
          <w:rFonts w:ascii="Times New Roman" w:eastAsiaTheme="majorEastAsia" w:hAnsi="Times New Roman"/>
          <w:b/>
          <w:bCs/>
          <w:sz w:val="24"/>
          <w:szCs w:val="24"/>
        </w:rPr>
        <w:t>ОДОБРЕНИ ПРОЕКТИ</w:t>
      </w:r>
    </w:p>
    <w:p w14:paraId="08993042" w14:textId="1FB95E11" w:rsidR="00617F81" w:rsidRPr="008426F3" w:rsidRDefault="00617F81" w:rsidP="009D732C">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ПО</w:t>
      </w:r>
      <w:r w:rsidR="001D2050">
        <w:rPr>
          <w:rFonts w:ascii="Times New Roman" w:eastAsiaTheme="majorEastAsia" w:hAnsi="Times New Roman"/>
          <w:b/>
          <w:bCs/>
          <w:sz w:val="24"/>
          <w:szCs w:val="24"/>
        </w:rPr>
        <w:t xml:space="preserve"> ПРОЦЕДУРА</w:t>
      </w:r>
    </w:p>
    <w:p w14:paraId="77DD1310" w14:textId="77777777" w:rsidR="00617F81" w:rsidRPr="008426F3" w:rsidRDefault="00617F81" w:rsidP="009D732C">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14:paraId="63F2C05B" w14:textId="77777777" w:rsidTr="008426F3">
        <w:tc>
          <w:tcPr>
            <w:tcW w:w="5000" w:type="pct"/>
            <w:shd w:val="clear" w:color="auto" w:fill="DBE5F1" w:themeFill="accent1" w:themeFillTint="33"/>
          </w:tcPr>
          <w:p w14:paraId="77314AC4" w14:textId="77777777" w:rsidR="00617F81" w:rsidRPr="008426F3" w:rsidRDefault="00617F81" w:rsidP="009D732C">
            <w:pPr>
              <w:spacing w:after="0"/>
              <w:jc w:val="center"/>
              <w:rPr>
                <w:rFonts w:ascii="Times New Roman" w:eastAsiaTheme="majorEastAsia" w:hAnsi="Times New Roman"/>
                <w:b/>
                <w:bCs/>
                <w:sz w:val="24"/>
                <w:szCs w:val="28"/>
              </w:rPr>
            </w:pPr>
          </w:p>
          <w:p w14:paraId="7B0634B2" w14:textId="32668D79" w:rsidR="00617F81" w:rsidRDefault="00140830" w:rsidP="009D732C">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 xml:space="preserve">№ </w:t>
            </w:r>
            <w:r w:rsidRPr="001C2DB1">
              <w:rPr>
                <w:rFonts w:ascii="Times New Roman" w:hAnsi="Times New Roman"/>
                <w:b/>
                <w:sz w:val="24"/>
                <w:szCs w:val="24"/>
              </w:rPr>
              <w:t>BG06RDNP001-4.010</w:t>
            </w:r>
            <w:r w:rsidRPr="001C2DB1">
              <w:rPr>
                <w:rFonts w:ascii="Times New Roman" w:eastAsiaTheme="majorEastAsia" w:hAnsi="Times New Roman"/>
                <w:b/>
                <w:bCs/>
                <w:sz w:val="24"/>
                <w:szCs w:val="24"/>
              </w:rPr>
              <w:t xml:space="preserve"> </w:t>
            </w:r>
            <w:r>
              <w:rPr>
                <w:rFonts w:ascii="Times New Roman" w:eastAsiaTheme="majorEastAsia" w:hAnsi="Times New Roman"/>
                <w:b/>
                <w:bCs/>
                <w:sz w:val="24"/>
                <w:szCs w:val="24"/>
              </w:rPr>
              <w:t>„</w:t>
            </w:r>
            <w:r w:rsidRPr="001C2DB1">
              <w:rPr>
                <w:rFonts w:ascii="Times New Roman" w:eastAsiaTheme="majorEastAsia" w:hAnsi="Times New Roman"/>
                <w:b/>
                <w:bCs/>
                <w:sz w:val="24"/>
                <w:szCs w:val="24"/>
              </w:rPr>
              <w:t>Проектни предложения от „Напоителни системи“ ЕАД за възстановяване на съществуващи хидромелиоративни съоръжения за напояване</w:t>
            </w:r>
            <w:r>
              <w:rPr>
                <w:rFonts w:ascii="Times New Roman" w:eastAsiaTheme="majorEastAsia" w:hAnsi="Times New Roman"/>
                <w:b/>
                <w:bCs/>
                <w:sz w:val="24"/>
                <w:szCs w:val="24"/>
              </w:rPr>
              <w:t>“</w:t>
            </w:r>
            <w:bookmarkStart w:id="1" w:name="_GoBack"/>
            <w:bookmarkEnd w:id="1"/>
          </w:p>
          <w:p w14:paraId="6F24703D" w14:textId="41692D93" w:rsidR="001D2050" w:rsidRPr="008426F3" w:rsidRDefault="001D2050" w:rsidP="009D732C">
            <w:pPr>
              <w:spacing w:after="0"/>
              <w:jc w:val="center"/>
              <w:rPr>
                <w:rFonts w:ascii="Times New Roman" w:eastAsiaTheme="majorEastAsia" w:hAnsi="Times New Roman"/>
                <w:b/>
                <w:bCs/>
                <w:sz w:val="24"/>
                <w:szCs w:val="28"/>
              </w:rPr>
            </w:pPr>
          </w:p>
        </w:tc>
      </w:tr>
    </w:tbl>
    <w:p w14:paraId="72CA47FC" w14:textId="763028F4" w:rsidR="00617F81" w:rsidRDefault="00617F81" w:rsidP="009D732C">
      <w:pPr>
        <w:spacing w:after="0"/>
        <w:jc w:val="center"/>
        <w:rPr>
          <w:rFonts w:ascii="Times New Roman" w:eastAsiaTheme="majorEastAsia" w:hAnsi="Times New Roman"/>
          <w:b/>
          <w:bCs/>
          <w:sz w:val="24"/>
          <w:szCs w:val="28"/>
        </w:rPr>
      </w:pPr>
    </w:p>
    <w:p w14:paraId="30A00A02" w14:textId="06ACC1D3" w:rsidR="001D2050" w:rsidRDefault="001D2050" w:rsidP="009D732C">
      <w:pPr>
        <w:spacing w:after="0"/>
        <w:jc w:val="center"/>
        <w:rPr>
          <w:rFonts w:ascii="Times New Roman" w:eastAsiaTheme="majorEastAsia" w:hAnsi="Times New Roman"/>
          <w:b/>
          <w:bCs/>
          <w:sz w:val="24"/>
          <w:szCs w:val="28"/>
        </w:rPr>
      </w:pPr>
    </w:p>
    <w:p w14:paraId="2C947FFD" w14:textId="57FED990" w:rsidR="001D2050" w:rsidRDefault="001D2050" w:rsidP="009D732C">
      <w:pPr>
        <w:spacing w:after="0"/>
        <w:jc w:val="center"/>
        <w:rPr>
          <w:rFonts w:ascii="Times New Roman" w:eastAsiaTheme="majorEastAsia" w:hAnsi="Times New Roman"/>
          <w:b/>
          <w:bCs/>
          <w:sz w:val="24"/>
          <w:szCs w:val="28"/>
        </w:rPr>
      </w:pPr>
    </w:p>
    <w:p w14:paraId="66ED3C2E" w14:textId="38660C82" w:rsidR="001D2050" w:rsidRDefault="001D2050" w:rsidP="009D732C">
      <w:pPr>
        <w:spacing w:after="0"/>
        <w:jc w:val="center"/>
        <w:rPr>
          <w:rFonts w:ascii="Times New Roman" w:eastAsiaTheme="majorEastAsia" w:hAnsi="Times New Roman"/>
          <w:b/>
          <w:bCs/>
          <w:sz w:val="24"/>
          <w:szCs w:val="28"/>
        </w:rPr>
      </w:pPr>
    </w:p>
    <w:p w14:paraId="3DFAA7C7" w14:textId="77777777" w:rsidR="001D2050" w:rsidRDefault="001D2050" w:rsidP="009D732C">
      <w:pPr>
        <w:spacing w:after="0"/>
        <w:jc w:val="center"/>
        <w:rPr>
          <w:rFonts w:ascii="Times New Roman" w:eastAsiaTheme="majorEastAsia" w:hAnsi="Times New Roman"/>
          <w:b/>
          <w:bCs/>
          <w:sz w:val="24"/>
          <w:szCs w:val="28"/>
        </w:rPr>
      </w:pPr>
    </w:p>
    <w:p w14:paraId="35041210" w14:textId="77777777" w:rsidR="001D2050" w:rsidRPr="001C2DB1" w:rsidRDefault="001D2050" w:rsidP="009D732C">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по подмярка 4.3 „Подкрепа за инвестиции в инфраструктура, свързана с развитието, модернизирането или адаптирането на селското и горското стопанство“</w:t>
      </w:r>
    </w:p>
    <w:p w14:paraId="7835B9EA" w14:textId="77777777" w:rsidR="001D2050" w:rsidRPr="001C2DB1" w:rsidRDefault="001D2050" w:rsidP="009D732C">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мярка 4 „Инвестиции в материални активи“</w:t>
      </w:r>
    </w:p>
    <w:p w14:paraId="402A3880" w14:textId="77777777" w:rsidR="001D2050" w:rsidRPr="001C2DB1" w:rsidRDefault="001D2050" w:rsidP="009D732C">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Програма за развитие на селските райони за периода 2014-2020 г.</w:t>
      </w:r>
    </w:p>
    <w:p w14:paraId="608DB57D" w14:textId="77777777" w:rsidR="00891BC7" w:rsidRDefault="00891BC7" w:rsidP="009D732C">
      <w:pPr>
        <w:spacing w:after="0"/>
        <w:jc w:val="center"/>
        <w:rPr>
          <w:rFonts w:ascii="Times New Roman" w:eastAsiaTheme="majorEastAsia" w:hAnsi="Times New Roman"/>
          <w:b/>
          <w:bCs/>
          <w:sz w:val="24"/>
          <w:szCs w:val="28"/>
        </w:rPr>
      </w:pPr>
    </w:p>
    <w:p w14:paraId="37785AAC" w14:textId="084CCDBB" w:rsidR="00891BC7" w:rsidRDefault="00891BC7" w:rsidP="009D732C">
      <w:pPr>
        <w:spacing w:after="0"/>
        <w:jc w:val="center"/>
        <w:rPr>
          <w:rFonts w:ascii="Times New Roman" w:eastAsiaTheme="majorEastAsia" w:hAnsi="Times New Roman"/>
          <w:b/>
          <w:bCs/>
          <w:sz w:val="24"/>
          <w:szCs w:val="28"/>
        </w:rPr>
      </w:pPr>
    </w:p>
    <w:p w14:paraId="057D4200" w14:textId="31599CEB" w:rsidR="001D2050" w:rsidRDefault="001D2050" w:rsidP="009D732C">
      <w:pPr>
        <w:spacing w:after="0"/>
        <w:jc w:val="center"/>
        <w:rPr>
          <w:rFonts w:ascii="Times New Roman" w:eastAsiaTheme="majorEastAsia" w:hAnsi="Times New Roman"/>
          <w:b/>
          <w:bCs/>
          <w:sz w:val="24"/>
          <w:szCs w:val="28"/>
        </w:rPr>
      </w:pPr>
    </w:p>
    <w:p w14:paraId="55E5AF92" w14:textId="678D69D3" w:rsidR="001D2050" w:rsidRDefault="001D2050" w:rsidP="009D732C">
      <w:pPr>
        <w:spacing w:after="0"/>
        <w:jc w:val="center"/>
        <w:rPr>
          <w:rFonts w:ascii="Times New Roman" w:eastAsiaTheme="majorEastAsia" w:hAnsi="Times New Roman"/>
          <w:b/>
          <w:bCs/>
          <w:sz w:val="24"/>
          <w:szCs w:val="28"/>
        </w:rPr>
      </w:pPr>
    </w:p>
    <w:p w14:paraId="3721B22C" w14:textId="77777777" w:rsidR="001D2050" w:rsidRPr="008426F3" w:rsidRDefault="001D2050" w:rsidP="009D732C">
      <w:pPr>
        <w:spacing w:after="0"/>
        <w:jc w:val="center"/>
        <w:rPr>
          <w:rFonts w:ascii="Times New Roman" w:eastAsiaTheme="majorEastAsia" w:hAnsi="Times New Roman"/>
          <w:b/>
          <w:bCs/>
          <w:sz w:val="24"/>
          <w:szCs w:val="28"/>
        </w:rPr>
      </w:pPr>
    </w:p>
    <w:p w14:paraId="73E3636D" w14:textId="345CA0B3" w:rsidR="00617F81" w:rsidRPr="008426F3" w:rsidRDefault="00891BC7" w:rsidP="009D732C">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756A39D7" w14:textId="77777777" w:rsidR="00617F81" w:rsidRPr="008426F3" w:rsidRDefault="00617F81" w:rsidP="009D732C">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0739E705" w14:textId="77777777" w:rsidR="00617F81" w:rsidRPr="008426F3" w:rsidRDefault="00617F81" w:rsidP="009D732C">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eastAsia="bg-BG"/>
        </w:rPr>
        <w:drawing>
          <wp:inline distT="0" distB="0" distL="0" distR="0" wp14:anchorId="36AFC348" wp14:editId="0FE36C9D">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53604C4F" w14:textId="77777777" w:rsidR="00617F81" w:rsidRPr="008426F3" w:rsidRDefault="00617F81" w:rsidP="009D732C">
      <w:pPr>
        <w:pStyle w:val="TOC1"/>
        <w:spacing w:after="0"/>
        <w:jc w:val="both"/>
        <w:rPr>
          <w:rFonts w:ascii="Times New Roman" w:hAnsi="Times New Roman" w:cs="Times New Roman"/>
          <w:sz w:val="24"/>
          <w:szCs w:val="24"/>
        </w:rPr>
      </w:pPr>
    </w:p>
    <w:p w14:paraId="305C53F5" w14:textId="7D31F7E8" w:rsidR="00891BC7" w:rsidRDefault="00891BC7" w:rsidP="009D732C">
      <w:pPr>
        <w:spacing w:after="0"/>
        <w:rPr>
          <w:rFonts w:ascii="Times New Roman" w:eastAsiaTheme="majorEastAsia" w:hAnsi="Times New Roman"/>
          <w:b/>
          <w:bCs/>
          <w:sz w:val="24"/>
          <w:szCs w:val="28"/>
        </w:rPr>
      </w:pPr>
      <w:r>
        <w:rPr>
          <w:rFonts w:ascii="Times New Roman" w:eastAsiaTheme="majorEastAsia" w:hAnsi="Times New Roman"/>
          <w:b/>
          <w:bCs/>
          <w:sz w:val="24"/>
          <w:szCs w:val="28"/>
        </w:rPr>
        <w:br w:type="page"/>
      </w:r>
    </w:p>
    <w:p w14:paraId="01006A22" w14:textId="77777777" w:rsidR="00617F81" w:rsidRPr="008426F3" w:rsidRDefault="00617F81" w:rsidP="009D732C">
      <w:pPr>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14:paraId="325BD4D9" w14:textId="77777777" w:rsidR="008426F3" w:rsidRPr="00891BC7" w:rsidRDefault="00617F81" w:rsidP="009D732C">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Pr="00891BC7">
            <w:rPr>
              <w:rFonts w:ascii="Times New Roman" w:hAnsi="Times New Roman" w:cs="Times New Roman"/>
              <w:sz w:val="24"/>
              <w:szCs w:val="24"/>
            </w:rPr>
            <w:fldChar w:fldCharType="separate"/>
          </w:r>
        </w:p>
        <w:p w14:paraId="080148C0" w14:textId="01FDE1FB" w:rsidR="008426F3" w:rsidRPr="00891BC7" w:rsidRDefault="00806693" w:rsidP="009D732C">
          <w:pPr>
            <w:pStyle w:val="TOC1"/>
            <w:rPr>
              <w:rFonts w:ascii="Times New Roman" w:hAnsi="Times New Roman" w:cs="Times New Roman"/>
              <w:noProof/>
              <w:sz w:val="24"/>
              <w:szCs w:val="24"/>
            </w:rPr>
          </w:pPr>
          <w:hyperlink w:anchor="_Toc25660460" w:history="1">
            <w:r w:rsidR="008426F3" w:rsidRPr="00891BC7">
              <w:rPr>
                <w:rStyle w:val="Hyperlink"/>
                <w:rFonts w:ascii="Times New Roman" w:hAnsi="Times New Roman" w:cs="Times New Roman"/>
                <w:noProof/>
                <w:sz w:val="24"/>
                <w:szCs w:val="24"/>
              </w:rPr>
              <w:t>А. Техническо изпълнение на проектите:</w:t>
            </w:r>
            <w:r w:rsidR="008426F3" w:rsidRPr="00891BC7">
              <w:rPr>
                <w:rFonts w:ascii="Times New Roman" w:hAnsi="Times New Roman" w:cs="Times New Roman"/>
                <w:noProof/>
                <w:webHidden/>
                <w:sz w:val="24"/>
                <w:szCs w:val="24"/>
              </w:rPr>
              <w:tab/>
            </w:r>
            <w:r w:rsidR="008426F3"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_Toc25660460 \h </w:instrText>
            </w:r>
            <w:r w:rsidR="008426F3" w:rsidRPr="00891BC7">
              <w:rPr>
                <w:rFonts w:ascii="Times New Roman" w:hAnsi="Times New Roman" w:cs="Times New Roman"/>
                <w:noProof/>
                <w:webHidden/>
                <w:sz w:val="24"/>
                <w:szCs w:val="24"/>
              </w:rPr>
            </w:r>
            <w:r w:rsidR="008426F3" w:rsidRPr="00891BC7">
              <w:rPr>
                <w:rFonts w:ascii="Times New Roman" w:hAnsi="Times New Roman" w:cs="Times New Roman"/>
                <w:noProof/>
                <w:webHidden/>
                <w:sz w:val="24"/>
                <w:szCs w:val="24"/>
              </w:rPr>
              <w:fldChar w:fldCharType="separate"/>
            </w:r>
            <w:r w:rsidR="00E240DF">
              <w:rPr>
                <w:rFonts w:ascii="Times New Roman" w:hAnsi="Times New Roman" w:cs="Times New Roman"/>
                <w:noProof/>
                <w:webHidden/>
                <w:sz w:val="24"/>
                <w:szCs w:val="24"/>
              </w:rPr>
              <w:t>2</w:t>
            </w:r>
            <w:r w:rsidR="008426F3" w:rsidRPr="00891BC7">
              <w:rPr>
                <w:rFonts w:ascii="Times New Roman" w:hAnsi="Times New Roman" w:cs="Times New Roman"/>
                <w:noProof/>
                <w:webHidden/>
                <w:sz w:val="24"/>
                <w:szCs w:val="24"/>
              </w:rPr>
              <w:fldChar w:fldCharType="end"/>
            </w:r>
          </w:hyperlink>
        </w:p>
        <w:p w14:paraId="13ECE3C1" w14:textId="414AB438" w:rsidR="008426F3" w:rsidRPr="00891BC7" w:rsidRDefault="00806693" w:rsidP="009D732C">
          <w:pPr>
            <w:pStyle w:val="TOC1"/>
            <w:rPr>
              <w:rFonts w:ascii="Times New Roman" w:hAnsi="Times New Roman" w:cs="Times New Roman"/>
              <w:noProof/>
              <w:sz w:val="24"/>
              <w:szCs w:val="24"/>
            </w:rPr>
          </w:pPr>
          <w:hyperlink w:anchor="_Toc25660462" w:history="1">
            <w:r w:rsidR="008426F3" w:rsidRPr="00891BC7">
              <w:rPr>
                <w:rStyle w:val="Hyperlink"/>
                <w:rFonts w:ascii="Times New Roman" w:hAnsi="Times New Roman" w:cs="Times New Roman"/>
                <w:noProof/>
                <w:sz w:val="24"/>
                <w:szCs w:val="24"/>
              </w:rPr>
              <w:t>Б. Финансово изпълнение на проектите и плащане:</w:t>
            </w:r>
            <w:r w:rsidR="008426F3" w:rsidRPr="00891BC7">
              <w:rPr>
                <w:rFonts w:ascii="Times New Roman" w:hAnsi="Times New Roman" w:cs="Times New Roman"/>
                <w:noProof/>
                <w:webHidden/>
                <w:sz w:val="24"/>
                <w:szCs w:val="24"/>
              </w:rPr>
              <w:tab/>
            </w:r>
            <w:r w:rsidR="008426F3"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_Toc25660462 \h </w:instrText>
            </w:r>
            <w:r w:rsidR="008426F3" w:rsidRPr="00891BC7">
              <w:rPr>
                <w:rFonts w:ascii="Times New Roman" w:hAnsi="Times New Roman" w:cs="Times New Roman"/>
                <w:noProof/>
                <w:webHidden/>
                <w:sz w:val="24"/>
                <w:szCs w:val="24"/>
              </w:rPr>
            </w:r>
            <w:r w:rsidR="008426F3" w:rsidRPr="00891BC7">
              <w:rPr>
                <w:rFonts w:ascii="Times New Roman" w:hAnsi="Times New Roman" w:cs="Times New Roman"/>
                <w:noProof/>
                <w:webHidden/>
                <w:sz w:val="24"/>
                <w:szCs w:val="24"/>
              </w:rPr>
              <w:fldChar w:fldCharType="separate"/>
            </w:r>
            <w:r w:rsidR="00E240DF">
              <w:rPr>
                <w:rFonts w:ascii="Times New Roman" w:hAnsi="Times New Roman" w:cs="Times New Roman"/>
                <w:noProof/>
                <w:webHidden/>
                <w:sz w:val="24"/>
                <w:szCs w:val="24"/>
              </w:rPr>
              <w:t>17</w:t>
            </w:r>
            <w:r w:rsidR="008426F3" w:rsidRPr="00891BC7">
              <w:rPr>
                <w:rFonts w:ascii="Times New Roman" w:hAnsi="Times New Roman" w:cs="Times New Roman"/>
                <w:noProof/>
                <w:webHidden/>
                <w:sz w:val="24"/>
                <w:szCs w:val="24"/>
              </w:rPr>
              <w:fldChar w:fldCharType="end"/>
            </w:r>
          </w:hyperlink>
        </w:p>
        <w:p w14:paraId="01EA22CE" w14:textId="69F0A27B" w:rsidR="008426F3" w:rsidRPr="00891BC7" w:rsidRDefault="00806693" w:rsidP="009D732C">
          <w:pPr>
            <w:pStyle w:val="TOC1"/>
            <w:rPr>
              <w:rFonts w:ascii="Times New Roman" w:hAnsi="Times New Roman" w:cs="Times New Roman"/>
              <w:noProof/>
              <w:sz w:val="24"/>
              <w:szCs w:val="24"/>
            </w:rPr>
          </w:pPr>
          <w:hyperlink w:anchor="_Toc25660463" w:history="1">
            <w:r w:rsidR="008426F3" w:rsidRPr="00891BC7">
              <w:rPr>
                <w:rStyle w:val="Hyperlink"/>
                <w:rFonts w:ascii="Times New Roman" w:hAnsi="Times New Roman" w:cs="Times New Roman"/>
                <w:noProof/>
                <w:sz w:val="24"/>
                <w:szCs w:val="24"/>
              </w:rPr>
              <w:t>В. Мерки за информиране и публичност:</w:t>
            </w:r>
            <w:r w:rsidR="008426F3" w:rsidRPr="00891BC7">
              <w:rPr>
                <w:rFonts w:ascii="Times New Roman" w:hAnsi="Times New Roman" w:cs="Times New Roman"/>
                <w:noProof/>
                <w:webHidden/>
                <w:sz w:val="24"/>
                <w:szCs w:val="24"/>
              </w:rPr>
              <w:tab/>
            </w:r>
            <w:r w:rsidR="008426F3"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_Toc25660463 \h </w:instrText>
            </w:r>
            <w:r w:rsidR="008426F3" w:rsidRPr="00891BC7">
              <w:rPr>
                <w:rFonts w:ascii="Times New Roman" w:hAnsi="Times New Roman" w:cs="Times New Roman"/>
                <w:noProof/>
                <w:webHidden/>
                <w:sz w:val="24"/>
                <w:szCs w:val="24"/>
              </w:rPr>
            </w:r>
            <w:r w:rsidR="008426F3" w:rsidRPr="00891BC7">
              <w:rPr>
                <w:rFonts w:ascii="Times New Roman" w:hAnsi="Times New Roman" w:cs="Times New Roman"/>
                <w:noProof/>
                <w:webHidden/>
                <w:sz w:val="24"/>
                <w:szCs w:val="24"/>
              </w:rPr>
              <w:fldChar w:fldCharType="separate"/>
            </w:r>
            <w:r w:rsidR="00E240DF">
              <w:rPr>
                <w:rFonts w:ascii="Times New Roman" w:hAnsi="Times New Roman" w:cs="Times New Roman"/>
                <w:noProof/>
                <w:webHidden/>
                <w:sz w:val="24"/>
                <w:szCs w:val="24"/>
              </w:rPr>
              <w:t>19</w:t>
            </w:r>
            <w:r w:rsidR="008426F3" w:rsidRPr="00891BC7">
              <w:rPr>
                <w:rFonts w:ascii="Times New Roman" w:hAnsi="Times New Roman" w:cs="Times New Roman"/>
                <w:noProof/>
                <w:webHidden/>
                <w:sz w:val="24"/>
                <w:szCs w:val="24"/>
              </w:rPr>
              <w:fldChar w:fldCharType="end"/>
            </w:r>
          </w:hyperlink>
        </w:p>
        <w:p w14:paraId="0E45FB73" w14:textId="4F96363A" w:rsidR="008426F3" w:rsidRPr="00891BC7" w:rsidRDefault="00806693" w:rsidP="009D732C">
          <w:pPr>
            <w:pStyle w:val="TOC1"/>
            <w:rPr>
              <w:rFonts w:ascii="Times New Roman" w:hAnsi="Times New Roman" w:cs="Times New Roman"/>
              <w:noProof/>
              <w:sz w:val="24"/>
              <w:szCs w:val="24"/>
            </w:rPr>
          </w:pPr>
          <w:hyperlink w:anchor="_Toc25660464" w:history="1">
            <w:r w:rsidR="008426F3" w:rsidRPr="00891BC7">
              <w:rPr>
                <w:rStyle w:val="Hyperlink"/>
                <w:rFonts w:ascii="Times New Roman" w:hAnsi="Times New Roman" w:cs="Times New Roman"/>
                <w:noProof/>
                <w:sz w:val="24"/>
                <w:szCs w:val="24"/>
              </w:rPr>
              <w:t>Г. Приложения към Условията за изпълнение:</w:t>
            </w:r>
            <w:r w:rsidR="008426F3" w:rsidRPr="00891BC7">
              <w:rPr>
                <w:rFonts w:ascii="Times New Roman" w:hAnsi="Times New Roman" w:cs="Times New Roman"/>
                <w:noProof/>
                <w:webHidden/>
                <w:sz w:val="24"/>
                <w:szCs w:val="24"/>
              </w:rPr>
              <w:tab/>
            </w:r>
            <w:r w:rsidR="008426F3"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_Toc25660464 \h </w:instrText>
            </w:r>
            <w:r w:rsidR="008426F3" w:rsidRPr="00891BC7">
              <w:rPr>
                <w:rFonts w:ascii="Times New Roman" w:hAnsi="Times New Roman" w:cs="Times New Roman"/>
                <w:noProof/>
                <w:webHidden/>
                <w:sz w:val="24"/>
                <w:szCs w:val="24"/>
              </w:rPr>
            </w:r>
            <w:r w:rsidR="008426F3" w:rsidRPr="00891BC7">
              <w:rPr>
                <w:rFonts w:ascii="Times New Roman" w:hAnsi="Times New Roman" w:cs="Times New Roman"/>
                <w:noProof/>
                <w:webHidden/>
                <w:sz w:val="24"/>
                <w:szCs w:val="24"/>
              </w:rPr>
              <w:fldChar w:fldCharType="separate"/>
            </w:r>
            <w:r w:rsidR="00E240DF">
              <w:rPr>
                <w:rFonts w:ascii="Times New Roman" w:hAnsi="Times New Roman" w:cs="Times New Roman"/>
                <w:noProof/>
                <w:webHidden/>
                <w:sz w:val="24"/>
                <w:szCs w:val="24"/>
              </w:rPr>
              <w:t>20</w:t>
            </w:r>
            <w:r w:rsidR="008426F3" w:rsidRPr="00891BC7">
              <w:rPr>
                <w:rFonts w:ascii="Times New Roman" w:hAnsi="Times New Roman" w:cs="Times New Roman"/>
                <w:noProof/>
                <w:webHidden/>
                <w:sz w:val="24"/>
                <w:szCs w:val="24"/>
              </w:rPr>
              <w:fldChar w:fldCharType="end"/>
            </w:r>
          </w:hyperlink>
        </w:p>
        <w:p w14:paraId="7A5C087F" w14:textId="77777777" w:rsidR="00617F81" w:rsidRPr="008426F3" w:rsidRDefault="00617F81" w:rsidP="009D732C">
          <w:pPr>
            <w:pStyle w:val="Heading1"/>
            <w:spacing w:before="0"/>
            <w:jc w:val="both"/>
            <w:rPr>
              <w:rFonts w:ascii="Times New Roman" w:hAnsi="Times New Roman"/>
              <w:sz w:val="24"/>
            </w:rPr>
          </w:pPr>
          <w:r w:rsidRPr="00891BC7">
            <w:rPr>
              <w:rFonts w:ascii="Times New Roman" w:hAnsi="Times New Roman"/>
              <w:b w:val="0"/>
              <w:bCs w:val="0"/>
              <w:noProof/>
              <w:sz w:val="24"/>
              <w:szCs w:val="24"/>
            </w:rPr>
            <w:fldChar w:fldCharType="end"/>
          </w:r>
        </w:p>
      </w:sdtContent>
    </w:sdt>
    <w:p w14:paraId="37BEF104" w14:textId="77777777" w:rsidR="00011866" w:rsidRPr="008426F3" w:rsidRDefault="009269B2" w:rsidP="009D732C">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5C869AFB" w14:textId="77777777" w:rsidTr="00D81C02">
        <w:tc>
          <w:tcPr>
            <w:tcW w:w="9889" w:type="dxa"/>
          </w:tcPr>
          <w:p w14:paraId="3330EA1D" w14:textId="77777777" w:rsidR="00B12AD5" w:rsidRPr="0084487C" w:rsidRDefault="00B12AD5" w:rsidP="009D732C">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14:paraId="3C78BA30" w14:textId="77777777" w:rsidR="009259DA" w:rsidRPr="0084487C" w:rsidRDefault="00B12AD5" w:rsidP="009D732C">
            <w:pPr>
              <w:spacing w:after="0"/>
              <w:jc w:val="both"/>
              <w:rPr>
                <w:rFonts w:ascii="Times New Roman" w:hAnsi="Times New Roman"/>
                <w:sz w:val="24"/>
                <w:szCs w:val="24"/>
              </w:rPr>
            </w:pPr>
            <w:r w:rsidRPr="0084487C">
              <w:rPr>
                <w:rFonts w:ascii="Times New Roman" w:hAnsi="Times New Roman"/>
                <w:b/>
                <w:bCs/>
                <w:sz w:val="24"/>
                <w:szCs w:val="24"/>
              </w:rPr>
              <w:t>1.</w:t>
            </w:r>
            <w:r w:rsidR="00FD06FF" w:rsidRPr="0084487C">
              <w:rPr>
                <w:rFonts w:ascii="Times New Roman" w:hAnsi="Times New Roman"/>
                <w:bCs/>
                <w:sz w:val="24"/>
                <w:szCs w:val="24"/>
              </w:rPr>
              <w:t xml:space="preserve"> </w:t>
            </w:r>
            <w:r w:rsidR="005B35E1" w:rsidRPr="0084487C">
              <w:rPr>
                <w:rFonts w:ascii="Times New Roman" w:hAnsi="Times New Roman"/>
                <w:sz w:val="24"/>
                <w:szCs w:val="24"/>
              </w:rPr>
              <w:t xml:space="preserve">Одобреният проект се изпълнява в срок до 36 месеца, считано от датата на подписването на административния договор. </w:t>
            </w:r>
            <w:r w:rsidRPr="0084487C">
              <w:rPr>
                <w:rFonts w:ascii="Times New Roman" w:hAnsi="Times New Roman"/>
                <w:sz w:val="24"/>
                <w:szCs w:val="24"/>
              </w:rPr>
              <w:t xml:space="preserve"> </w:t>
            </w:r>
          </w:p>
          <w:p w14:paraId="0FF11920" w14:textId="6DC84B6D"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Крайният срок по т. 1 не може да е по-дълъг от 15 септември 2023 г.</w:t>
            </w:r>
          </w:p>
          <w:p w14:paraId="2F5D9394" w14:textId="4952FD52"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14:paraId="33F35C06" w14:textId="0E9A8D2C"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се задължават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14:paraId="1A1E220E" w14:textId="35E0FBC0" w:rsidR="00B12AD5" w:rsidRPr="0084487C" w:rsidRDefault="00891BC7" w:rsidP="009D732C">
            <w:pPr>
              <w:spacing w:after="0"/>
              <w:jc w:val="both"/>
              <w:rPr>
                <w:rFonts w:ascii="Times New Roman" w:hAnsi="Times New Roman"/>
                <w:sz w:val="24"/>
                <w:szCs w:val="24"/>
              </w:rPr>
            </w:pPr>
            <w:r w:rsidRPr="0084487C">
              <w:rPr>
                <w:rFonts w:ascii="Times New Roman" w:hAnsi="Times New Roman"/>
                <w:b/>
                <w:sz w:val="24"/>
                <w:szCs w:val="24"/>
              </w:rPr>
              <w:tab/>
            </w:r>
            <w:r w:rsidR="00B12AD5" w:rsidRPr="0084487C">
              <w:rPr>
                <w:rFonts w:ascii="Times New Roman" w:hAnsi="Times New Roman"/>
                <w:b/>
                <w:sz w:val="24"/>
                <w:szCs w:val="24"/>
              </w:rPr>
              <w:t>4.1.</w:t>
            </w:r>
            <w:r w:rsidR="00B12AD5" w:rsidRPr="0084487C">
              <w:rPr>
                <w:rFonts w:ascii="Times New Roman" w:hAnsi="Times New Roman"/>
                <w:sz w:val="24"/>
                <w:szCs w:val="24"/>
              </w:rPr>
              <w:t xml:space="preserve"> </w:t>
            </w:r>
            <w:r w:rsidR="00D304BA" w:rsidRPr="0084487C">
              <w:rPr>
                <w:rFonts w:ascii="Times New Roman" w:hAnsi="Times New Roman"/>
                <w:sz w:val="24"/>
                <w:szCs w:val="24"/>
              </w:rPr>
              <w:t>Т</w:t>
            </w:r>
            <w:r w:rsidR="00B12AD5" w:rsidRPr="0084487C">
              <w:rPr>
                <w:rFonts w:ascii="Times New Roman" w:hAnsi="Times New Roman"/>
                <w:sz w:val="24"/>
                <w:szCs w:val="24"/>
              </w:rPr>
              <w:t>ри години, считано от окончателното плащане по административния договор</w:t>
            </w:r>
            <w:r w:rsidR="00A0420D" w:rsidRPr="0084487C">
              <w:rPr>
                <w:rFonts w:ascii="Times New Roman" w:hAnsi="Times New Roman"/>
                <w:sz w:val="24"/>
                <w:szCs w:val="24"/>
              </w:rPr>
              <w:t xml:space="preserve"> за предоставяне на </w:t>
            </w:r>
            <w:r w:rsidR="00D60C8D" w:rsidRPr="0084487C">
              <w:rPr>
                <w:rFonts w:ascii="Times New Roman" w:hAnsi="Times New Roman"/>
                <w:sz w:val="24"/>
                <w:szCs w:val="24"/>
              </w:rPr>
              <w:t>безвъзмездна</w:t>
            </w:r>
            <w:r w:rsidR="00A0420D" w:rsidRPr="0084487C">
              <w:rPr>
                <w:rFonts w:ascii="Times New Roman" w:hAnsi="Times New Roman"/>
                <w:sz w:val="24"/>
                <w:szCs w:val="24"/>
              </w:rPr>
              <w:t xml:space="preserve"> финансова помощ</w:t>
            </w:r>
            <w:r w:rsidR="00B12AD5" w:rsidRPr="0084487C">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110D3EB1" w14:textId="762A78AD" w:rsidR="00B12AD5" w:rsidRPr="0084487C" w:rsidRDefault="00891BC7" w:rsidP="009D732C">
            <w:pPr>
              <w:spacing w:after="0"/>
              <w:jc w:val="both"/>
              <w:rPr>
                <w:rFonts w:ascii="Times New Roman" w:hAnsi="Times New Roman"/>
                <w:sz w:val="24"/>
                <w:szCs w:val="24"/>
              </w:rPr>
            </w:pPr>
            <w:r w:rsidRPr="0084487C">
              <w:rPr>
                <w:rFonts w:ascii="Times New Roman" w:hAnsi="Times New Roman"/>
                <w:b/>
                <w:sz w:val="24"/>
                <w:szCs w:val="24"/>
              </w:rPr>
              <w:tab/>
            </w:r>
            <w:r w:rsidR="00A0420D" w:rsidRPr="0084487C">
              <w:rPr>
                <w:rFonts w:ascii="Times New Roman" w:hAnsi="Times New Roman"/>
                <w:b/>
                <w:sz w:val="24"/>
                <w:szCs w:val="24"/>
              </w:rPr>
              <w:t>4</w:t>
            </w:r>
            <w:r w:rsidR="00B12AD5" w:rsidRPr="0084487C">
              <w:rPr>
                <w:rFonts w:ascii="Times New Roman" w:hAnsi="Times New Roman"/>
                <w:b/>
                <w:sz w:val="24"/>
                <w:szCs w:val="24"/>
              </w:rPr>
              <w:t>.2.</w:t>
            </w:r>
            <w:r w:rsidR="00B12AD5" w:rsidRPr="0084487C">
              <w:rPr>
                <w:rFonts w:ascii="Times New Roman" w:hAnsi="Times New Roman"/>
                <w:sz w:val="24"/>
                <w:szCs w:val="24"/>
              </w:rPr>
              <w:t xml:space="preserve"> </w:t>
            </w:r>
            <w:r w:rsidR="00D304BA" w:rsidRPr="0084487C">
              <w:rPr>
                <w:rFonts w:ascii="Times New Roman" w:hAnsi="Times New Roman"/>
                <w:sz w:val="24"/>
                <w:szCs w:val="24"/>
              </w:rPr>
              <w:t>П</w:t>
            </w:r>
            <w:r w:rsidR="00B12AD5" w:rsidRPr="0084487C">
              <w:rPr>
                <w:rFonts w:ascii="Times New Roman" w:hAnsi="Times New Roman"/>
                <w:sz w:val="24"/>
                <w:szCs w:val="24"/>
              </w:rPr>
              <w:t>ет години, считано от</w:t>
            </w:r>
            <w:r w:rsidR="00A0420D" w:rsidRPr="0084487C">
              <w:rPr>
                <w:rFonts w:ascii="Times New Roman" w:hAnsi="Times New Roman"/>
                <w:sz w:val="24"/>
                <w:szCs w:val="24"/>
              </w:rPr>
              <w:t xml:space="preserve"> датата на изплащане на</w:t>
            </w:r>
            <w:r w:rsidR="00B12AD5" w:rsidRPr="0084487C">
              <w:rPr>
                <w:rFonts w:ascii="Times New Roman" w:hAnsi="Times New Roman"/>
                <w:sz w:val="24"/>
                <w:szCs w:val="24"/>
              </w:rPr>
              <w:t xml:space="preserve"> окончателното плащане по административния договор – за всички бенефициенти, извън т. 4.1.</w:t>
            </w:r>
          </w:p>
          <w:p w14:paraId="56646C79" w14:textId="0EF1D3E1" w:rsidR="004343B3" w:rsidRPr="0084487C" w:rsidRDefault="004343B3" w:rsidP="009D732C">
            <w:pPr>
              <w:spacing w:after="0"/>
              <w:jc w:val="both"/>
              <w:rPr>
                <w:rFonts w:ascii="Times New Roman" w:hAnsi="Times New Roman"/>
                <w:sz w:val="24"/>
                <w:szCs w:val="24"/>
              </w:rPr>
            </w:pPr>
          </w:p>
          <w:p w14:paraId="38A154BB" w14:textId="50931348" w:rsidR="00510DA2" w:rsidRPr="0084487C" w:rsidRDefault="00B12AD5" w:rsidP="009D732C">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14:paraId="46E39F14" w14:textId="77777777" w:rsidR="00510DA2" w:rsidRPr="0084487C" w:rsidRDefault="00510DA2" w:rsidP="009D732C">
            <w:pPr>
              <w:spacing w:after="0"/>
              <w:jc w:val="both"/>
              <w:rPr>
                <w:rFonts w:ascii="Times New Roman" w:hAnsi="Times New Roman"/>
                <w:b/>
                <w:sz w:val="24"/>
                <w:szCs w:val="24"/>
              </w:rPr>
            </w:pPr>
            <w:r w:rsidRPr="0084487C">
              <w:rPr>
                <w:rFonts w:ascii="Times New Roman" w:hAnsi="Times New Roman"/>
                <w:b/>
                <w:sz w:val="24"/>
                <w:szCs w:val="24"/>
              </w:rPr>
              <w:t>Критерии за допустимост</w:t>
            </w:r>
          </w:p>
          <w:p w14:paraId="255A9031" w14:textId="35579FC0" w:rsidR="00186CDC" w:rsidRPr="0084487C" w:rsidRDefault="00510DA2" w:rsidP="009D732C">
            <w:pPr>
              <w:spacing w:after="0"/>
              <w:jc w:val="both"/>
              <w:rPr>
                <w:rFonts w:ascii="Times New Roman" w:hAnsi="Times New Roman"/>
                <w:sz w:val="24"/>
                <w:szCs w:val="24"/>
              </w:rPr>
            </w:pPr>
            <w:r w:rsidRPr="0084487C">
              <w:rPr>
                <w:rFonts w:ascii="Times New Roman" w:hAnsi="Times New Roman"/>
                <w:b/>
              </w:rPr>
              <w:t>1.</w:t>
            </w:r>
            <w:r w:rsidRPr="0084487C">
              <w:rPr>
                <w:rFonts w:ascii="Times New Roman" w:hAnsi="Times New Roman"/>
                <w:sz w:val="24"/>
                <w:szCs w:val="24"/>
              </w:rPr>
              <w:t xml:space="preserve"> </w:t>
            </w:r>
            <w:r w:rsidR="004B34EF" w:rsidRPr="0084487C">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84487C">
              <w:rPr>
                <w:rFonts w:ascii="Times New Roman" w:hAnsi="Times New Roman"/>
                <w:sz w:val="24"/>
                <w:szCs w:val="24"/>
              </w:rPr>
              <w:t xml:space="preserve"> </w:t>
            </w:r>
            <w:r w:rsidR="004B34EF" w:rsidRPr="0084487C">
              <w:rPr>
                <w:rFonts w:ascii="Times New Roman" w:hAnsi="Times New Roman"/>
                <w:sz w:val="24"/>
                <w:szCs w:val="24"/>
              </w:rPr>
              <w:t>б</w:t>
            </w:r>
            <w:r w:rsidR="00D762D0" w:rsidRPr="0084487C">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84487C">
              <w:rPr>
                <w:rFonts w:ascii="Times New Roman" w:hAnsi="Times New Roman"/>
                <w:sz w:val="24"/>
                <w:szCs w:val="24"/>
              </w:rPr>
              <w:t>„</w:t>
            </w:r>
            <w:r w:rsidR="00D762D0" w:rsidRPr="0084487C">
              <w:rPr>
                <w:rFonts w:ascii="Times New Roman" w:hAnsi="Times New Roman"/>
                <w:sz w:val="24"/>
                <w:szCs w:val="24"/>
              </w:rPr>
              <w:t>Критерии за допустимост на кандидатите</w:t>
            </w:r>
            <w:r w:rsidR="000B1093" w:rsidRPr="0084487C">
              <w:rPr>
                <w:rFonts w:ascii="Times New Roman" w:hAnsi="Times New Roman"/>
                <w:sz w:val="24"/>
                <w:szCs w:val="24"/>
              </w:rPr>
              <w:t>“</w:t>
            </w:r>
            <w:r w:rsidR="00D762D0" w:rsidRPr="0084487C">
              <w:rPr>
                <w:rFonts w:ascii="Times New Roman" w:hAnsi="Times New Roman"/>
                <w:sz w:val="24"/>
                <w:szCs w:val="24"/>
              </w:rPr>
              <w:t xml:space="preserve"> от Условията за кандидатстване</w:t>
            </w:r>
            <w:r w:rsidR="00D304BA" w:rsidRPr="0084487C">
              <w:rPr>
                <w:rFonts w:ascii="Times New Roman" w:hAnsi="Times New Roman"/>
                <w:sz w:val="24"/>
                <w:szCs w:val="24"/>
              </w:rPr>
              <w:t xml:space="preserve"> </w:t>
            </w:r>
          </w:p>
          <w:p w14:paraId="1E5A7E0C" w14:textId="7D98667B" w:rsidR="00510DA2" w:rsidRPr="0084487C" w:rsidRDefault="004B34EF" w:rsidP="009D732C">
            <w:pPr>
              <w:spacing w:after="0"/>
              <w:jc w:val="both"/>
              <w:rPr>
                <w:rFonts w:ascii="Times New Roman" w:hAnsi="Times New Roman"/>
                <w:i/>
                <w:sz w:val="24"/>
                <w:szCs w:val="24"/>
              </w:rPr>
            </w:pPr>
            <w:r w:rsidRPr="0084487C">
              <w:rPr>
                <w:rFonts w:ascii="Times New Roman" w:hAnsi="Times New Roman"/>
                <w:b/>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14:paraId="10A24876" w14:textId="3FDA6194" w:rsidR="00F85ED2" w:rsidRPr="0084487C" w:rsidRDefault="00510DA2" w:rsidP="009D732C">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3FFC191C" w14:textId="340F20E7" w:rsidR="00454172" w:rsidRPr="0084487C" w:rsidRDefault="006C79FE" w:rsidP="009D732C">
            <w:pPr>
              <w:jc w:val="both"/>
              <w:rPr>
                <w:rFonts w:ascii="Times New Roman" w:hAnsi="Times New Roman"/>
                <w:b/>
                <w:sz w:val="24"/>
                <w:szCs w:val="24"/>
              </w:rPr>
            </w:pPr>
            <w:r w:rsidRPr="0084487C">
              <w:rPr>
                <w:rFonts w:ascii="Times New Roman" w:hAnsi="Times New Roman"/>
                <w:b/>
                <w:sz w:val="24"/>
                <w:szCs w:val="24"/>
              </w:rPr>
              <w:t xml:space="preserve">Раздел </w:t>
            </w:r>
            <w:r w:rsidRPr="0084487C">
              <w:rPr>
                <w:rFonts w:ascii="Times New Roman" w:hAnsi="Times New Roman"/>
                <w:b/>
                <w:sz w:val="24"/>
                <w:szCs w:val="24"/>
                <w:lang w:val="en-US"/>
              </w:rPr>
              <w:t>III</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бенефициентите:</w:t>
            </w:r>
          </w:p>
          <w:p w14:paraId="1CA5DE53" w14:textId="77777777" w:rsidR="00C37753" w:rsidRPr="0084487C" w:rsidRDefault="00093F29" w:rsidP="009D732C">
            <w:pPr>
              <w:spacing w:after="0"/>
              <w:jc w:val="both"/>
              <w:rPr>
                <w:rFonts w:ascii="Times New Roman" w:hAnsi="Times New Roman"/>
                <w:i/>
                <w:sz w:val="24"/>
                <w:szCs w:val="24"/>
              </w:rPr>
            </w:pPr>
            <w:r w:rsidRPr="0084487C">
              <w:rPr>
                <w:rFonts w:ascii="Times New Roman" w:hAnsi="Times New Roman"/>
                <w:b/>
                <w:sz w:val="24"/>
                <w:szCs w:val="24"/>
              </w:rPr>
              <w:t>1</w:t>
            </w:r>
            <w:r w:rsidR="009B3F22" w:rsidRPr="0084487C">
              <w:rPr>
                <w:rFonts w:ascii="Times New Roman" w:hAnsi="Times New Roman"/>
                <w:b/>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 xml:space="preserve">Бенефициентите са длъжни да изпълнят изцяло одобрения проект в срока, посочен в </w:t>
            </w:r>
            <w:r w:rsidR="009B3F22" w:rsidRPr="0084487C">
              <w:rPr>
                <w:rFonts w:ascii="Times New Roman" w:hAnsi="Times New Roman"/>
                <w:sz w:val="24"/>
                <w:szCs w:val="24"/>
              </w:rPr>
              <w:lastRenderedPageBreak/>
              <w:t>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14:paraId="224EEA00" w14:textId="0ABC9B93" w:rsidR="006D007C" w:rsidRPr="0084487C" w:rsidRDefault="00C50201" w:rsidP="009D732C">
            <w:pPr>
              <w:spacing w:after="0"/>
              <w:jc w:val="both"/>
              <w:rPr>
                <w:rFonts w:ascii="Times New Roman" w:eastAsia="Times New Roman" w:hAnsi="Times New Roman"/>
                <w:sz w:val="24"/>
                <w:szCs w:val="20"/>
                <w:lang w:eastAsia="ar-SA"/>
              </w:rPr>
            </w:pPr>
            <w:r w:rsidRPr="0084487C">
              <w:rPr>
                <w:rFonts w:ascii="Times New Roman" w:eastAsia="Times New Roman" w:hAnsi="Times New Roman"/>
                <w:b/>
                <w:sz w:val="24"/>
                <w:szCs w:val="20"/>
                <w:lang w:eastAsia="ar-SA"/>
              </w:rPr>
              <w:t>2.</w:t>
            </w:r>
            <w:r w:rsidRPr="0084487C">
              <w:rPr>
                <w:rFonts w:ascii="Times New Roman" w:eastAsia="Times New Roman" w:hAnsi="Times New Roman"/>
                <w:sz w:val="24"/>
                <w:szCs w:val="20"/>
                <w:lang w:eastAsia="ar-SA"/>
              </w:rPr>
              <w:t xml:space="preserve"> </w:t>
            </w:r>
            <w:r w:rsidR="006D007C" w:rsidRPr="0084487C">
              <w:rPr>
                <w:rFonts w:ascii="Times New Roman" w:eastAsia="Times New Roman" w:hAnsi="Times New Roman"/>
                <w:sz w:val="24"/>
                <w:szCs w:val="20"/>
                <w:lang w:eastAsia="ar-SA"/>
              </w:rPr>
              <w:t xml:space="preserve">Задължението по т. </w:t>
            </w:r>
            <w:r w:rsidRPr="0084487C">
              <w:rPr>
                <w:rFonts w:ascii="Times New Roman" w:eastAsia="Times New Roman" w:hAnsi="Times New Roman"/>
                <w:sz w:val="24"/>
                <w:szCs w:val="20"/>
                <w:lang w:eastAsia="ar-SA"/>
              </w:rPr>
              <w:t xml:space="preserve">1 </w:t>
            </w:r>
            <w:r w:rsidR="006D007C" w:rsidRPr="0084487C">
              <w:rPr>
                <w:rFonts w:ascii="Times New Roman" w:eastAsia="Times New Roman" w:hAnsi="Times New Roman"/>
                <w:sz w:val="24"/>
                <w:szCs w:val="20"/>
                <w:lang w:eastAsia="ar-SA"/>
              </w:rPr>
              <w:t>включва и задължението за започване на инвестицията в сроковете и при условията, посочени в административния договор</w:t>
            </w:r>
            <w:r w:rsidR="005708FC" w:rsidRPr="0084487C">
              <w:rPr>
                <w:rFonts w:ascii="Times New Roman" w:eastAsia="Times New Roman" w:hAnsi="Times New Roman"/>
                <w:sz w:val="24"/>
                <w:szCs w:val="20"/>
                <w:lang w:eastAsia="ar-SA"/>
              </w:rPr>
              <w:t xml:space="preserve"> за предоставяне на безвъзмездна финансова помощ</w:t>
            </w:r>
            <w:r w:rsidR="006D007C" w:rsidRPr="0084487C">
              <w:rPr>
                <w:rFonts w:ascii="Times New Roman" w:eastAsia="Times New Roman" w:hAnsi="Times New Roman"/>
                <w:sz w:val="24"/>
                <w:szCs w:val="20"/>
                <w:lang w:eastAsia="ar-SA"/>
              </w:rPr>
              <w:t>.</w:t>
            </w:r>
          </w:p>
          <w:p w14:paraId="00A919C4" w14:textId="37B240EE" w:rsidR="00454172" w:rsidRPr="0084487C" w:rsidRDefault="00454172" w:rsidP="009D732C">
            <w:pPr>
              <w:spacing w:after="0"/>
              <w:jc w:val="both"/>
              <w:rPr>
                <w:rFonts w:ascii="Times New Roman" w:eastAsia="Times New Roman" w:hAnsi="Times New Roman"/>
                <w:sz w:val="24"/>
                <w:szCs w:val="20"/>
                <w:lang w:eastAsia="ar-SA"/>
              </w:rPr>
            </w:pPr>
          </w:p>
          <w:p w14:paraId="2A84F3F0" w14:textId="53E5A1BD" w:rsidR="00A43902" w:rsidRPr="00D002C7" w:rsidRDefault="00F3125E" w:rsidP="009D732C">
            <w:pPr>
              <w:jc w:val="both"/>
              <w:rPr>
                <w:rFonts w:ascii="Times New Roman" w:hAnsi="Times New Roman"/>
                <w:sz w:val="24"/>
                <w:szCs w:val="24"/>
                <w:lang w:val="en-GB"/>
              </w:rPr>
            </w:pPr>
            <w:r w:rsidRPr="0084487C">
              <w:rPr>
                <w:rFonts w:ascii="Times New Roman" w:hAnsi="Times New Roman"/>
                <w:sz w:val="24"/>
                <w:szCs w:val="24"/>
              </w:rPr>
              <w:t>3</w:t>
            </w:r>
            <w:r w:rsidR="00454172" w:rsidRPr="0084487C">
              <w:rPr>
                <w:rFonts w:ascii="Times New Roman" w:hAnsi="Times New Roman"/>
                <w:sz w:val="24"/>
                <w:szCs w:val="24"/>
              </w:rPr>
              <w:t xml:space="preserve">.1. </w:t>
            </w:r>
            <w:r w:rsidR="00A43902" w:rsidRPr="0084487C">
              <w:rPr>
                <w:rFonts w:ascii="Times New Roman" w:hAnsi="Times New Roman"/>
                <w:sz w:val="24"/>
                <w:szCs w:val="24"/>
              </w:rPr>
              <w:t xml:space="preserve">Бенефициентите възложители съгласно Закона за обществените поръчки (ЗОП), са длъжни </w:t>
            </w:r>
            <w:r w:rsidR="00A43902" w:rsidRPr="00F60D2A">
              <w:rPr>
                <w:rFonts w:ascii="Times New Roman" w:hAnsi="Times New Roman"/>
                <w:sz w:val="24"/>
                <w:szCs w:val="24"/>
              </w:rPr>
              <w:t>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2 от Раздел 14.1 „Допустими разходи“ от Условията за кандидатстване, за</w:t>
            </w:r>
            <w:r w:rsidR="00A43902" w:rsidRPr="0084487C">
              <w:rPr>
                <w:rFonts w:ascii="Times New Roman" w:hAnsi="Times New Roman"/>
                <w:sz w:val="24"/>
                <w:szCs w:val="24"/>
              </w:rPr>
              <w:t xml:space="preserve">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710A72">
              <w:rPr>
                <w:rFonts w:ascii="Times New Roman" w:hAnsi="Times New Roman"/>
                <w:sz w:val="24"/>
                <w:szCs w:val="24"/>
                <w:lang w:val="en-GB"/>
              </w:rPr>
              <w:t xml:space="preserve"> </w:t>
            </w:r>
            <w:r w:rsidR="00B41D0B" w:rsidRPr="00B41D0B">
              <w:rPr>
                <w:rFonts w:ascii="Times New Roman" w:hAnsi="Times New Roman"/>
                <w:sz w:val="24"/>
                <w:szCs w:val="24"/>
              </w:rPr>
              <w:t>Допустимо е откриване на процедура за избор на изпълнител/и на дейности по проекта по реда на ЗОП и преди сключване на административен договор но не по-рано от датата на одобряване на Индикативната годишна работна програма за 2020 г. (15.01.2020 г.), само ако ДФ „Земеделие“ е извършил предварителна проверка за законосъобразност на документацията за поръчката</w:t>
            </w:r>
            <w:r w:rsidR="00710A72">
              <w:rPr>
                <w:rFonts w:ascii="Times New Roman" w:hAnsi="Times New Roman"/>
                <w:sz w:val="24"/>
                <w:szCs w:val="24"/>
              </w:rPr>
              <w:t>.</w:t>
            </w:r>
          </w:p>
          <w:p w14:paraId="08BD4138" w14:textId="6D84DA19" w:rsidR="00454172" w:rsidRPr="0084487C" w:rsidRDefault="00F3125E" w:rsidP="009D732C">
            <w:pPr>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84487C">
              <w:rPr>
                <w:rFonts w:ascii="Times New Roman" w:hAnsi="Times New Roman"/>
                <w:sz w:val="24"/>
                <w:szCs w:val="24"/>
              </w:rPr>
              <w:t>3</w:t>
            </w:r>
            <w:r w:rsidR="00454172" w:rsidRPr="0084487C">
              <w:rPr>
                <w:rFonts w:ascii="Times New Roman" w:hAnsi="Times New Roman"/>
                <w:sz w:val="24"/>
                <w:szCs w:val="24"/>
              </w:rPr>
              <w:t>.1,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p>
          <w:p w14:paraId="5F7BAF59" w14:textId="4B6F224C" w:rsidR="00454172" w:rsidRPr="0084487C" w:rsidRDefault="00F3125E" w:rsidP="009D732C">
            <w:pPr>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.1.2. </w:t>
            </w:r>
            <w:r w:rsidR="00454172" w:rsidRPr="006E7188">
              <w:rPr>
                <w:rFonts w:ascii="Times New Roman" w:hAnsi="Times New Roman"/>
                <w:sz w:val="24"/>
                <w:szCs w:val="24"/>
              </w:rPr>
              <w:t xml:space="preserve">В срок до 15 </w:t>
            </w:r>
            <w:r w:rsidR="00BF6EA3" w:rsidRPr="006E7188">
              <w:rPr>
                <w:rFonts w:ascii="Times New Roman" w:hAnsi="Times New Roman"/>
                <w:sz w:val="24"/>
                <w:szCs w:val="24"/>
              </w:rPr>
              <w:t>работни</w:t>
            </w:r>
            <w:r w:rsidR="00295321" w:rsidRPr="006E7188">
              <w:rPr>
                <w:rFonts w:ascii="Times New Roman" w:hAnsi="Times New Roman"/>
                <w:sz w:val="24"/>
                <w:szCs w:val="24"/>
              </w:rPr>
              <w:t xml:space="preserve"> </w:t>
            </w:r>
            <w:r w:rsidR="00454172" w:rsidRPr="006E7188">
              <w:rPr>
                <w:rFonts w:ascii="Times New Roman" w:hAnsi="Times New Roman"/>
                <w:sz w:val="24"/>
                <w:szCs w:val="24"/>
              </w:rPr>
              <w:t>дни от подписване на административния договор</w:t>
            </w:r>
            <w:r w:rsidR="006E7188">
              <w:rPr>
                <w:rFonts w:ascii="Times New Roman" w:hAnsi="Times New Roman"/>
                <w:sz w:val="24"/>
                <w:szCs w:val="24"/>
              </w:rPr>
              <w:t>,</w:t>
            </w:r>
            <w:r w:rsidR="00454172" w:rsidRPr="006E7188">
              <w:rPr>
                <w:rFonts w:ascii="Times New Roman" w:hAnsi="Times New Roman"/>
                <w:sz w:val="24"/>
                <w:szCs w:val="24"/>
              </w:rPr>
              <w:t xml:space="preserve"> бенефициентите</w:t>
            </w:r>
            <w:r w:rsidR="00454172" w:rsidRPr="0084487C">
              <w:rPr>
                <w:rFonts w:ascii="Times New Roman" w:hAnsi="Times New Roman"/>
                <w:sz w:val="24"/>
                <w:szCs w:val="24"/>
              </w:rPr>
              <w:t xml:space="preserve"> по т. </w:t>
            </w:r>
            <w:r w:rsidRPr="0084487C">
              <w:rPr>
                <w:rFonts w:ascii="Times New Roman" w:hAnsi="Times New Roman"/>
                <w:sz w:val="24"/>
                <w:szCs w:val="24"/>
              </w:rPr>
              <w:t>3</w:t>
            </w:r>
            <w:r w:rsidR="00454172" w:rsidRPr="0084487C">
              <w:rPr>
                <w:rFonts w:ascii="Times New Roman" w:hAnsi="Times New Roman"/>
                <w:sz w:val="24"/>
                <w:szCs w:val="24"/>
              </w:rPr>
              <w:t xml:space="preserve">.1. предоставят на ДФЗ - РА документите, посочени в Процедурата по т. </w:t>
            </w:r>
            <w:r w:rsidRPr="0084487C">
              <w:rPr>
                <w:rFonts w:ascii="Times New Roman" w:hAnsi="Times New Roman"/>
                <w:sz w:val="24"/>
                <w:szCs w:val="24"/>
              </w:rPr>
              <w:t>3</w:t>
            </w:r>
            <w:r w:rsidR="00454172" w:rsidRPr="0084487C">
              <w:rPr>
                <w:rFonts w:ascii="Times New Roman" w:hAnsi="Times New Roman"/>
                <w:sz w:val="24"/>
                <w:szCs w:val="24"/>
              </w:rPr>
              <w:t xml:space="preserve">.1.1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330E5DBD" w14:textId="65FEFBE3" w:rsidR="00454172" w:rsidRPr="0084487C" w:rsidRDefault="00F3125E" w:rsidP="009D732C">
            <w:pPr>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Pr="0084487C">
              <w:rPr>
                <w:rFonts w:ascii="Times New Roman" w:hAnsi="Times New Roman"/>
                <w:sz w:val="24"/>
                <w:szCs w:val="24"/>
              </w:rPr>
              <w:t>3</w:t>
            </w:r>
            <w:r w:rsidR="00454172" w:rsidRPr="0084487C">
              <w:rPr>
                <w:rFonts w:ascii="Times New Roman" w:hAnsi="Times New Roman"/>
                <w:sz w:val="24"/>
                <w:szCs w:val="24"/>
              </w:rPr>
              <w:t>.1.2.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w:t>
            </w:r>
            <w:r w:rsidR="00454172" w:rsidRPr="0084487C">
              <w:rPr>
                <w:rFonts w:ascii="Times New Roman" w:hAnsi="Times New Roman"/>
                <w:sz w:val="24"/>
                <w:szCs w:val="24"/>
              </w:rPr>
              <w:lastRenderedPageBreak/>
              <w:t>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6E92298A" w14:textId="6639F992" w:rsidR="00505558" w:rsidRPr="0084487C" w:rsidRDefault="00505558" w:rsidP="009D732C">
            <w:pPr>
              <w:jc w:val="both"/>
              <w:rPr>
                <w:rFonts w:ascii="Times New Roman" w:hAnsi="Times New Roman"/>
                <w:sz w:val="24"/>
                <w:szCs w:val="24"/>
              </w:rPr>
            </w:pPr>
            <w:r w:rsidRPr="0084487C">
              <w:rPr>
                <w:rFonts w:ascii="Times New Roman" w:hAnsi="Times New Roman"/>
                <w:sz w:val="24"/>
                <w:szCs w:val="24"/>
              </w:rPr>
              <w:t>3.1.4.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14:paraId="29760235" w14:textId="5A3201B7" w:rsidR="00454172" w:rsidRPr="0084487C" w:rsidRDefault="002E2C74" w:rsidP="009D732C">
            <w:pPr>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432A54" w:rsidRPr="0084487C">
              <w:rPr>
                <w:rFonts w:ascii="Times New Roman" w:hAnsi="Times New Roman"/>
              </w:rPr>
              <w:t xml:space="preserve">Бенефициентите са длъжни да </w:t>
            </w:r>
            <w:r w:rsidR="00432A54" w:rsidRPr="0084487C">
              <w:rPr>
                <w:rFonts w:ascii="Times New Roman" w:eastAsia="Times New Roman" w:hAnsi="Times New Roman"/>
                <w:shd w:val="clear" w:color="auto" w:fill="FEFEFE"/>
              </w:rPr>
              <w:t xml:space="preserve">публикуват в ИСУН във формат „рdf“ </w:t>
            </w:r>
            <w:r w:rsidR="00432A54" w:rsidRPr="0084487C">
              <w:rPr>
                <w:rFonts w:ascii="Times New Roman" w:hAnsi="Times New Roman"/>
              </w:rPr>
              <w:t>или „jpg“, номерирана в долния десен ъгъл,</w:t>
            </w:r>
            <w:r w:rsidR="00432A54" w:rsidRPr="0084487C">
              <w:rPr>
                <w:rFonts w:ascii="Times New Roman" w:eastAsia="Times New Roman" w:hAnsi="Times New Roman"/>
                <w:shd w:val="clear" w:color="auto" w:fill="FEFEFE"/>
              </w:rPr>
              <w:t xml:space="preserve"> </w:t>
            </w:r>
            <w:r w:rsidR="00432A54" w:rsidRPr="0084487C">
              <w:rPr>
                <w:rFonts w:ascii="Times New Roman" w:hAnsi="Times New Roman"/>
              </w:rPr>
              <w:t xml:space="preserve">цялата документация, свързана с възлагането на обществените поръчки за изпълнение на дейностите, включени в одобрения проект </w:t>
            </w:r>
            <w:r w:rsidR="00432A54" w:rsidRPr="003C47AE">
              <w:rPr>
                <w:rFonts w:ascii="Times New Roman" w:hAnsi="Times New Roman"/>
              </w:rPr>
              <w:t>в срок до десет работни дни от датата на подписване на договора</w:t>
            </w:r>
            <w:r w:rsidR="00432A54" w:rsidRPr="0084487C">
              <w:rPr>
                <w:rFonts w:ascii="Times New Roman" w:hAnsi="Times New Roman"/>
              </w:rPr>
              <w:t xml:space="preserve"> </w:t>
            </w:r>
            <w:r w:rsidR="000F17BE">
              <w:rPr>
                <w:rFonts w:ascii="Times New Roman" w:hAnsi="Times New Roman"/>
              </w:rPr>
              <w:t>с избран изпълнител</w:t>
            </w:r>
            <w:r w:rsidR="00432A54" w:rsidRPr="0084487C">
              <w:rPr>
                <w:rFonts w:ascii="Times New Roman" w:hAnsi="Times New Roman"/>
              </w:rPr>
              <w:t xml:space="preserve"> или издаване на документите по чл. 20, ал. 8 ЗОП.</w:t>
            </w:r>
            <w:r w:rsidR="00454172" w:rsidRPr="0084487C">
              <w:rPr>
                <w:rFonts w:ascii="Times New Roman" w:hAnsi="Times New Roman"/>
                <w:sz w:val="24"/>
                <w:szCs w:val="24"/>
              </w:rPr>
              <w:t xml:space="preserve"> </w:t>
            </w:r>
          </w:p>
          <w:p w14:paraId="2F3F7F40" w14:textId="17772106" w:rsidR="00454172" w:rsidRPr="0084487C" w:rsidRDefault="002E2C74" w:rsidP="009D732C">
            <w:pPr>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sidR="006C79FE"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5 </w:t>
            </w:r>
            <w:r w:rsidR="00454172" w:rsidRPr="0084487C">
              <w:rPr>
                <w:rFonts w:ascii="Times New Roman" w:hAnsi="Times New Roman"/>
                <w:sz w:val="24"/>
                <w:szCs w:val="24"/>
              </w:rPr>
              <w:t xml:space="preserve">в срок до четири месеца от получаването им. </w:t>
            </w:r>
          </w:p>
          <w:p w14:paraId="3201857B" w14:textId="11B37C41" w:rsidR="00454172" w:rsidRPr="0084487C" w:rsidRDefault="002E2C74" w:rsidP="009D732C">
            <w:pPr>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0D3229" w:rsidRPr="0084487C">
              <w:rPr>
                <w:rFonts w:ascii="Times New Roman" w:hAnsi="Times New Roman"/>
                <w:sz w:val="24"/>
                <w:szCs w:val="24"/>
              </w:rPr>
              <w:t xml:space="preserve">15 календарни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7F6A813E" w14:textId="4344FC41" w:rsidR="00454172" w:rsidRPr="0084487C" w:rsidRDefault="002E2C74" w:rsidP="009D732C">
            <w:pPr>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8</w:t>
            </w:r>
            <w:r w:rsidR="00454172" w:rsidRPr="0084487C">
              <w:rPr>
                <w:rFonts w:ascii="Times New Roman" w:hAnsi="Times New Roman"/>
                <w:sz w:val="24"/>
                <w:szCs w:val="24"/>
              </w:rPr>
              <w:t xml:space="preserve">. Срокът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33ED2541" w14:textId="4F8EBC74" w:rsidR="00454172" w:rsidRPr="0084487C" w:rsidRDefault="002E2C74" w:rsidP="009D732C">
            <w:pPr>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2EB7CA8F" w14:textId="7438603E" w:rsidR="006C79FE" w:rsidRPr="0084487C" w:rsidRDefault="006C79FE" w:rsidP="009D732C">
            <w:pPr>
              <w:spacing w:after="0"/>
              <w:jc w:val="both"/>
              <w:rPr>
                <w:rFonts w:ascii="Times New Roman" w:hAnsi="Times New Roman"/>
                <w:sz w:val="24"/>
                <w:szCs w:val="24"/>
              </w:rPr>
            </w:pPr>
          </w:p>
          <w:p w14:paraId="5BE28B24" w14:textId="53F658FE" w:rsidR="006C79FE" w:rsidRPr="0084487C" w:rsidRDefault="006C79FE" w:rsidP="009D732C">
            <w:pPr>
              <w:spacing w:after="0"/>
              <w:jc w:val="both"/>
              <w:rPr>
                <w:rFonts w:ascii="Times New Roman" w:hAnsi="Times New Roman"/>
                <w:sz w:val="24"/>
                <w:szCs w:val="24"/>
              </w:rPr>
            </w:pPr>
          </w:p>
          <w:p w14:paraId="7BF7B33F" w14:textId="74797D29" w:rsidR="006C79FE" w:rsidRPr="0084487C" w:rsidRDefault="006C79FE" w:rsidP="009D732C">
            <w:pPr>
              <w:jc w:val="both"/>
              <w:rPr>
                <w:rFonts w:ascii="Times New Roman" w:hAnsi="Times New Roman"/>
                <w:sz w:val="24"/>
                <w:szCs w:val="24"/>
              </w:rPr>
            </w:pPr>
            <w:r w:rsidRPr="0084487C">
              <w:rPr>
                <w:rFonts w:ascii="Times New Roman" w:hAnsi="Times New Roman"/>
                <w:sz w:val="24"/>
                <w:szCs w:val="24"/>
              </w:rPr>
              <w:lastRenderedPageBreak/>
              <w:t xml:space="preserve">5. </w:t>
            </w:r>
            <w:r w:rsidRPr="0084487C">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Pr="0084487C">
              <w:rPr>
                <w:rFonts w:ascii="Times New Roman" w:eastAsia="Times New Roman" w:hAnsi="Times New Roman"/>
                <w:sz w:val="24"/>
                <w:szCs w:val="24"/>
                <w:lang w:eastAsia="bg-BG"/>
              </w:rPr>
              <w:t>при спазване на приложимото европейско и национално законодателство</w:t>
            </w:r>
            <w:r w:rsidR="00717BF5" w:rsidRPr="0084487C">
              <w:rPr>
                <w:rFonts w:ascii="Times New Roman" w:eastAsia="Times New Roman" w:hAnsi="Times New Roman"/>
                <w:sz w:val="24"/>
                <w:szCs w:val="24"/>
                <w:lang w:eastAsia="bg-BG"/>
              </w:rPr>
              <w:t>, както</w:t>
            </w:r>
            <w:r w:rsidR="00717BF5" w:rsidRPr="0084487C">
              <w:t xml:space="preserve"> </w:t>
            </w:r>
            <w:r w:rsidR="00717BF5" w:rsidRPr="0084487C">
              <w:rPr>
                <w:rFonts w:ascii="Times New Roman" w:eastAsia="Times New Roman" w:hAnsi="Times New Roman"/>
                <w:sz w:val="24"/>
                <w:szCs w:val="24"/>
                <w:lang w:eastAsia="bg-BG"/>
              </w:rPr>
              <w:t>и при спазване на условията на сключения административен договор за предоставяне на безвъзмездна финансова помощ</w:t>
            </w:r>
            <w:r w:rsidRPr="0084487C">
              <w:rPr>
                <w:rFonts w:ascii="Times New Roman" w:eastAsia="Times New Roman" w:hAnsi="Times New Roman"/>
                <w:sz w:val="24"/>
                <w:szCs w:val="24"/>
                <w:lang w:eastAsia="bg-BG"/>
              </w:rPr>
              <w:t>.</w:t>
            </w:r>
          </w:p>
          <w:p w14:paraId="68A48460" w14:textId="1173AFD4" w:rsidR="006C79FE" w:rsidRPr="0084487C" w:rsidRDefault="006C79FE" w:rsidP="009D732C">
            <w:pPr>
              <w:jc w:val="both"/>
              <w:rPr>
                <w:rFonts w:ascii="Times New Roman" w:hAnsi="Times New Roman"/>
                <w:sz w:val="24"/>
                <w:szCs w:val="24"/>
              </w:rPr>
            </w:pPr>
            <w:r w:rsidRPr="0084487C">
              <w:rPr>
                <w:rFonts w:ascii="Times New Roman" w:hAnsi="Times New Roman"/>
                <w:sz w:val="24"/>
                <w:szCs w:val="24"/>
              </w:rPr>
              <w:t xml:space="preserve">6. Бенефициентите са длъжни в срок до шест месеца след изтичане на срока за мониторинг да </w:t>
            </w:r>
            <w:r w:rsidR="009B130F" w:rsidRPr="0084487C">
              <w:rPr>
                <w:rFonts w:ascii="Times New Roman" w:hAnsi="Times New Roman"/>
                <w:sz w:val="24"/>
                <w:szCs w:val="24"/>
              </w:rPr>
              <w:t xml:space="preserve">съхраняват и </w:t>
            </w:r>
            <w:r w:rsidRPr="0084487C">
              <w:rPr>
                <w:rFonts w:ascii="Times New Roman" w:hAnsi="Times New Roman"/>
                <w:sz w:val="24"/>
                <w:szCs w:val="24"/>
              </w:rPr>
              <w:t xml:space="preserve">представят на ДФЗ – РА и Управляващия орган на Програмата за развитие на селските райони 2014 – 2020 г. (УО на ПРСР 2014-2020 г.)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0A7746E5" w14:textId="5A24FDB7" w:rsidR="006C79FE" w:rsidRPr="0084487C" w:rsidRDefault="006C79FE" w:rsidP="009D732C">
            <w:pPr>
              <w:jc w:val="both"/>
              <w:rPr>
                <w:rFonts w:ascii="Times New Roman" w:hAnsi="Times New Roman"/>
                <w:sz w:val="24"/>
                <w:szCs w:val="24"/>
              </w:rPr>
            </w:pPr>
            <w:r w:rsidRPr="0084487C">
              <w:rPr>
                <w:rFonts w:ascii="Times New Roman" w:hAnsi="Times New Roman"/>
                <w:sz w:val="24"/>
                <w:szCs w:val="24"/>
              </w:rPr>
              <w:t xml:space="preserve">7.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14:paraId="1CE787E0" w14:textId="5B128E3B" w:rsidR="006C79FE" w:rsidRPr="0084487C" w:rsidRDefault="006C79FE" w:rsidP="009D732C">
            <w:pPr>
              <w:spacing w:after="120"/>
              <w:jc w:val="both"/>
              <w:rPr>
                <w:rFonts w:ascii="Times New Roman" w:hAnsi="Times New Roman"/>
                <w:bCs/>
                <w:sz w:val="24"/>
                <w:szCs w:val="24"/>
              </w:rPr>
            </w:pPr>
            <w:r w:rsidRPr="0084487C">
              <w:rPr>
                <w:rFonts w:ascii="Times New Roman" w:hAnsi="Times New Roman"/>
                <w:bCs/>
                <w:sz w:val="24"/>
                <w:szCs w:val="24"/>
              </w:rPr>
              <w:t>8.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71E755A9" w14:textId="34BC3858" w:rsidR="00E87523" w:rsidRPr="0084487C" w:rsidRDefault="00E87523" w:rsidP="009D732C">
            <w:pPr>
              <w:spacing w:after="120"/>
              <w:jc w:val="both"/>
              <w:rPr>
                <w:rFonts w:ascii="Times New Roman" w:hAnsi="Times New Roman"/>
                <w:bCs/>
                <w:sz w:val="24"/>
                <w:szCs w:val="24"/>
              </w:rPr>
            </w:pPr>
            <w:r w:rsidRPr="0084487C">
              <w:rPr>
                <w:rFonts w:ascii="Times New Roman" w:hAnsi="Times New Roman"/>
                <w:bCs/>
                <w:sz w:val="24"/>
                <w:szCs w:val="24"/>
              </w:rPr>
              <w:t xml:space="preserve">8.1.В случаите на възникнали непредвидени разходи, </w:t>
            </w:r>
            <w:r w:rsidR="00296C61" w:rsidRPr="0084487C">
              <w:rPr>
                <w:rFonts w:ascii="Times New Roman" w:hAnsi="Times New Roman"/>
                <w:bCs/>
                <w:sz w:val="24"/>
                <w:szCs w:val="24"/>
              </w:rPr>
              <w:t xml:space="preserve">при подаване на искане за междинно / окончателно плащане, </w:t>
            </w:r>
            <w:r w:rsidRPr="0084487C">
              <w:rPr>
                <w:rFonts w:ascii="Times New Roman" w:hAnsi="Times New Roman"/>
                <w:bCs/>
                <w:sz w:val="24"/>
                <w:szCs w:val="24"/>
              </w:rPr>
              <w:t xml:space="preserve">бенефициентите, които са възложители по ЗОП, следва да разполагат с двустранно подписан </w:t>
            </w:r>
            <w:r w:rsidR="00296C61" w:rsidRPr="0084487C">
              <w:rPr>
                <w:rFonts w:ascii="Times New Roman" w:hAnsi="Times New Roman"/>
                <w:bCs/>
                <w:sz w:val="24"/>
                <w:szCs w:val="24"/>
              </w:rPr>
              <w:t xml:space="preserve">от Бенефициента и Управляващия орган </w:t>
            </w:r>
            <w:r w:rsidRPr="0084487C">
              <w:rPr>
                <w:rFonts w:ascii="Times New Roman" w:hAnsi="Times New Roman"/>
                <w:bCs/>
                <w:sz w:val="24"/>
                <w:szCs w:val="24"/>
              </w:rPr>
              <w:t xml:space="preserve">анекс </w:t>
            </w:r>
            <w:r w:rsidR="00296C61" w:rsidRPr="0084487C">
              <w:rPr>
                <w:rFonts w:ascii="Times New Roman" w:hAnsi="Times New Roman"/>
                <w:bCs/>
                <w:sz w:val="24"/>
                <w:szCs w:val="24"/>
              </w:rPr>
              <w:t>за видовете, количествата и единичната цена на допълнителните строително монтажни работи, които след проведената процедура са съгласувани от ДФЗ-РА.</w:t>
            </w:r>
          </w:p>
          <w:p w14:paraId="122B1838" w14:textId="23E3084F" w:rsidR="00296C61" w:rsidRPr="0084487C" w:rsidRDefault="00296C61" w:rsidP="009D732C">
            <w:pPr>
              <w:spacing w:after="120"/>
              <w:jc w:val="both"/>
              <w:rPr>
                <w:rFonts w:ascii="Times New Roman" w:hAnsi="Times New Roman"/>
                <w:bCs/>
                <w:sz w:val="24"/>
                <w:szCs w:val="24"/>
              </w:rPr>
            </w:pPr>
            <w:r w:rsidRPr="0084487C">
              <w:rPr>
                <w:rFonts w:ascii="Times New Roman" w:hAnsi="Times New Roman"/>
                <w:bCs/>
                <w:sz w:val="24"/>
                <w:szCs w:val="24"/>
              </w:rPr>
              <w:t>.</w:t>
            </w:r>
          </w:p>
          <w:p w14:paraId="394FDAB2" w14:textId="77777777" w:rsidR="00296C61" w:rsidRPr="0084487C" w:rsidRDefault="00296C61" w:rsidP="009D732C">
            <w:pPr>
              <w:jc w:val="both"/>
              <w:rPr>
                <w:rFonts w:ascii="Times New Roman" w:hAnsi="Times New Roman"/>
                <w:bCs/>
                <w:sz w:val="24"/>
                <w:szCs w:val="24"/>
              </w:rPr>
            </w:pPr>
          </w:p>
          <w:p w14:paraId="0B956307" w14:textId="4BD158FE" w:rsidR="00454172"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 Бенефициентите имат право да:</w:t>
            </w:r>
          </w:p>
          <w:p w14:paraId="7D04CA1F" w14:textId="16D0768A" w:rsidR="00454172"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 xml:space="preserve">.1. </w:t>
            </w:r>
            <w:r w:rsidR="0002619A" w:rsidRPr="0084487C">
              <w:rPr>
                <w:rFonts w:ascii="Times New Roman" w:hAnsi="Times New Roman"/>
                <w:bCs/>
                <w:sz w:val="24"/>
                <w:szCs w:val="24"/>
              </w:rPr>
              <w:t xml:space="preserve">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02619A" w:rsidRPr="0084487C">
              <w:rPr>
                <w:rFonts w:ascii="Times New Roman" w:hAnsi="Times New Roman"/>
                <w:bCs/>
                <w:sz w:val="24"/>
                <w:szCs w:val="24"/>
                <w:lang w:val="ru-RU"/>
              </w:rPr>
              <w:t xml:space="preserve">спазване на всички условия, предвидени в </w:t>
            </w:r>
            <w:r w:rsidR="0002619A" w:rsidRPr="0084487C">
              <w:rPr>
                <w:rFonts w:ascii="Times New Roman" w:hAnsi="Times New Roman"/>
                <w:bCs/>
                <w:sz w:val="24"/>
                <w:szCs w:val="24"/>
              </w:rPr>
              <w:t>административния договор и настоящите Условия за изпълнение</w:t>
            </w:r>
            <w:r w:rsidR="00454172" w:rsidRPr="0084487C">
              <w:rPr>
                <w:rFonts w:ascii="Times New Roman" w:hAnsi="Times New Roman"/>
                <w:bCs/>
                <w:sz w:val="24"/>
                <w:szCs w:val="24"/>
              </w:rPr>
              <w:t>;</w:t>
            </w:r>
          </w:p>
          <w:p w14:paraId="79BE606F" w14:textId="524F8352" w:rsidR="0002619A"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9</w:t>
            </w:r>
            <w:r w:rsidR="0002619A" w:rsidRPr="0084487C">
              <w:rPr>
                <w:rFonts w:ascii="Times New Roman" w:hAnsi="Times New Roman"/>
                <w:bCs/>
                <w:sz w:val="24"/>
                <w:szCs w:val="24"/>
              </w:rPr>
              <w:t xml:space="preserve">.2. да подадат искане за авансово и междинно плащане при спазване на всички условия, </w:t>
            </w:r>
            <w:r w:rsidR="0002619A" w:rsidRPr="0084487C">
              <w:rPr>
                <w:rFonts w:ascii="Times New Roman" w:hAnsi="Times New Roman"/>
                <w:bCs/>
                <w:sz w:val="24"/>
                <w:szCs w:val="24"/>
              </w:rPr>
              <w:lastRenderedPageBreak/>
              <w:t>предвидени в административния договор и настоящите Условия за изпълнение и Наредба № 4</w:t>
            </w:r>
            <w:r w:rsidR="0002619A" w:rsidRPr="0084487C">
              <w:t xml:space="preserve"> </w:t>
            </w:r>
            <w:r w:rsidR="0002619A"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3BCB0B83" w14:textId="3DA804E2" w:rsidR="00454172"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w:t>
            </w:r>
            <w:r w:rsidR="0002619A" w:rsidRPr="0084487C">
              <w:rPr>
                <w:rFonts w:ascii="Times New Roman" w:hAnsi="Times New Roman"/>
                <w:bCs/>
                <w:sz w:val="24"/>
                <w:szCs w:val="24"/>
              </w:rPr>
              <w:t>3</w:t>
            </w:r>
            <w:r w:rsidR="00454172" w:rsidRPr="0084487C">
              <w:rPr>
                <w:rFonts w:ascii="Times New Roman" w:hAnsi="Times New Roman"/>
                <w:bCs/>
                <w:sz w:val="24"/>
                <w:szCs w:val="24"/>
              </w:rPr>
              <w:t>. оттеглят изцяло или частично по всяко време с писмено уведомление до ДФЗ – РА подадено искане за плащане или приложени към него документи, с изключение на случаите, когато са уведомени от ДФЗ – РА за констатирано несъответствие с настоящите Условия за изпълнение или за предстоящо извършване на проверка/посещение на място.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 При установено несъответствие/нередовност искането за плащане се оттегля изцяло и не може да бъде оттеглено само по отношение на засегната от нередността част;</w:t>
            </w:r>
          </w:p>
          <w:p w14:paraId="77856AFE" w14:textId="6BEC019F" w:rsidR="00454172"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w:t>
            </w:r>
            <w:r w:rsidR="0002619A" w:rsidRPr="0084487C">
              <w:rPr>
                <w:rFonts w:ascii="Times New Roman" w:hAnsi="Times New Roman"/>
                <w:bCs/>
                <w:sz w:val="24"/>
                <w:szCs w:val="24"/>
              </w:rPr>
              <w:t>4</w:t>
            </w:r>
            <w:r w:rsidR="00454172" w:rsidRPr="0084487C">
              <w:rPr>
                <w:rFonts w:ascii="Times New Roman" w:hAnsi="Times New Roman"/>
                <w:bCs/>
                <w:sz w:val="24"/>
                <w:szCs w:val="24"/>
              </w:rPr>
              <w:t>.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w:t>
            </w:r>
          </w:p>
          <w:p w14:paraId="54667A46" w14:textId="215DEE49" w:rsidR="00454172"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9</w:t>
            </w:r>
            <w:r w:rsidR="00454172" w:rsidRPr="0084487C">
              <w:rPr>
                <w:rFonts w:ascii="Times New Roman" w:hAnsi="Times New Roman"/>
                <w:bCs/>
                <w:sz w:val="24"/>
                <w:szCs w:val="24"/>
              </w:rPr>
              <w:t>.</w:t>
            </w:r>
            <w:r w:rsidR="0002619A" w:rsidRPr="0084487C">
              <w:rPr>
                <w:rFonts w:ascii="Times New Roman" w:hAnsi="Times New Roman"/>
                <w:bCs/>
                <w:sz w:val="24"/>
                <w:szCs w:val="24"/>
              </w:rPr>
              <w:t>5</w:t>
            </w:r>
            <w:r w:rsidR="00454172"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w:t>
            </w:r>
            <w:r w:rsidRPr="0084487C">
              <w:rPr>
                <w:rFonts w:ascii="Times New Roman" w:hAnsi="Times New Roman"/>
                <w:bCs/>
                <w:sz w:val="24"/>
                <w:szCs w:val="24"/>
              </w:rPr>
              <w:t>искане</w:t>
            </w:r>
            <w:r w:rsidR="00454172" w:rsidRPr="0084487C">
              <w:rPr>
                <w:rFonts w:ascii="Times New Roman" w:hAnsi="Times New Roman"/>
                <w:bCs/>
                <w:sz w:val="24"/>
                <w:szCs w:val="24"/>
              </w:rPr>
              <w:t xml:space="preserve"> за плащане.   </w:t>
            </w:r>
          </w:p>
          <w:p w14:paraId="7A6DADC3" w14:textId="0C4BE212" w:rsidR="00454172"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10</w:t>
            </w:r>
            <w:r w:rsidR="00454172" w:rsidRPr="0084487C">
              <w:rPr>
                <w:rFonts w:ascii="Times New Roman" w:hAnsi="Times New Roman"/>
                <w:bCs/>
                <w:sz w:val="24"/>
                <w:szCs w:val="24"/>
              </w:rPr>
              <w:t>. Бенефициентите са длъжни да:</w:t>
            </w:r>
          </w:p>
          <w:p w14:paraId="5CB005FA" w14:textId="45831D8A" w:rsidR="00454172" w:rsidRPr="0084487C" w:rsidRDefault="006C79FE" w:rsidP="009D732C">
            <w:pPr>
              <w:jc w:val="both"/>
              <w:rPr>
                <w:rFonts w:ascii="Times New Roman" w:hAnsi="Times New Roman"/>
                <w:sz w:val="24"/>
                <w:szCs w:val="24"/>
              </w:rPr>
            </w:pPr>
            <w:r w:rsidRPr="0084487C">
              <w:rPr>
                <w:rFonts w:ascii="Times New Roman" w:hAnsi="Times New Roman"/>
                <w:sz w:val="24"/>
                <w:szCs w:val="24"/>
              </w:rPr>
              <w:t>10</w:t>
            </w:r>
            <w:r w:rsidR="00454172" w:rsidRPr="0084487C">
              <w:rPr>
                <w:rFonts w:ascii="Times New Roman" w:hAnsi="Times New Roman"/>
                <w:sz w:val="24"/>
                <w:szCs w:val="24"/>
              </w:rPr>
              <w:t>.1.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67E236A3" w14:textId="78411EF4" w:rsidR="00454172" w:rsidRPr="0084487C" w:rsidRDefault="006C79FE" w:rsidP="009D732C">
            <w:pPr>
              <w:spacing w:after="120"/>
              <w:jc w:val="both"/>
              <w:rPr>
                <w:rFonts w:ascii="Times New Roman" w:hAnsi="Times New Roman"/>
                <w:sz w:val="24"/>
                <w:szCs w:val="24"/>
              </w:rPr>
            </w:pPr>
            <w:r w:rsidRPr="0084487C">
              <w:rPr>
                <w:rFonts w:ascii="Times New Roman" w:hAnsi="Times New Roman"/>
                <w:sz w:val="24"/>
                <w:szCs w:val="24"/>
              </w:rPr>
              <w:t>10</w:t>
            </w:r>
            <w:r w:rsidR="00454172" w:rsidRPr="0084487C">
              <w:rPr>
                <w:rFonts w:ascii="Times New Roman" w:hAnsi="Times New Roman"/>
                <w:sz w:val="24"/>
                <w:szCs w:val="24"/>
              </w:rPr>
              <w:t xml:space="preserve">.2. </w:t>
            </w:r>
            <w:r w:rsidR="0002619A" w:rsidRPr="0084487C">
              <w:rPr>
                <w:rFonts w:ascii="Times New Roman" w:hAnsi="Times New Roman"/>
                <w:sz w:val="24"/>
                <w:szCs w:val="24"/>
              </w:rPr>
              <w:t>спазват изискванията и сроковете при кандидатстване за получаване на авансово</w:t>
            </w:r>
            <w:r w:rsidR="00867416" w:rsidRPr="0084487C">
              <w:rPr>
                <w:rFonts w:ascii="Times New Roman" w:hAnsi="Times New Roman"/>
                <w:sz w:val="24"/>
                <w:szCs w:val="24"/>
              </w:rPr>
              <w:t>,</w:t>
            </w:r>
            <w:r w:rsidR="0002619A" w:rsidRPr="0084487C">
              <w:rPr>
                <w:rFonts w:ascii="Times New Roman" w:hAnsi="Times New Roman"/>
                <w:sz w:val="24"/>
                <w:szCs w:val="24"/>
              </w:rPr>
              <w:t xml:space="preserve"> междинно</w:t>
            </w:r>
            <w:r w:rsidR="00867416" w:rsidRPr="0084487C">
              <w:rPr>
                <w:rFonts w:ascii="Times New Roman" w:hAnsi="Times New Roman"/>
                <w:sz w:val="24"/>
                <w:szCs w:val="24"/>
              </w:rPr>
              <w:t xml:space="preserve"> и</w:t>
            </w:r>
            <w:r w:rsidR="0002619A" w:rsidRPr="0084487C">
              <w:rPr>
                <w:rFonts w:ascii="Times New Roman" w:hAnsi="Times New Roman"/>
                <w:sz w:val="24"/>
                <w:szCs w:val="24"/>
              </w:rPr>
              <w:t xml:space="preserve"> </w:t>
            </w:r>
            <w:r w:rsidR="00867416" w:rsidRPr="0084487C">
              <w:rPr>
                <w:rFonts w:ascii="Times New Roman" w:hAnsi="Times New Roman"/>
                <w:sz w:val="24"/>
                <w:szCs w:val="24"/>
              </w:rPr>
              <w:t xml:space="preserve">окончателно </w:t>
            </w:r>
            <w:r w:rsidR="0002619A" w:rsidRPr="0084487C">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5CF218AF" w14:textId="4AFE1DF0" w:rsidR="001458C9" w:rsidRPr="0084487C" w:rsidRDefault="006C79FE" w:rsidP="009D732C">
            <w:pPr>
              <w:spacing w:after="120"/>
              <w:jc w:val="both"/>
              <w:rPr>
                <w:rFonts w:ascii="Times New Roman" w:hAnsi="Times New Roman"/>
                <w:sz w:val="24"/>
                <w:szCs w:val="24"/>
              </w:rPr>
            </w:pPr>
            <w:r w:rsidRPr="0084487C">
              <w:rPr>
                <w:rFonts w:ascii="Times New Roman" w:hAnsi="Times New Roman"/>
                <w:bCs/>
                <w:sz w:val="24"/>
                <w:szCs w:val="24"/>
              </w:rPr>
              <w:t>10</w:t>
            </w:r>
            <w:r w:rsidR="001D2019" w:rsidRPr="0084487C">
              <w:rPr>
                <w:rFonts w:ascii="Times New Roman" w:hAnsi="Times New Roman"/>
                <w:bCs/>
                <w:sz w:val="24"/>
                <w:szCs w:val="24"/>
              </w:rPr>
              <w:t>.</w:t>
            </w:r>
            <w:r w:rsidR="001458C9" w:rsidRPr="0084487C">
              <w:rPr>
                <w:rFonts w:ascii="Times New Roman" w:hAnsi="Times New Roman"/>
                <w:bCs/>
                <w:sz w:val="24"/>
                <w:szCs w:val="24"/>
              </w:rPr>
              <w:t xml:space="preserve">3. </w:t>
            </w:r>
            <w:r w:rsidR="001458C9" w:rsidRPr="0084487C">
              <w:rPr>
                <w:rFonts w:ascii="Times New Roman" w:hAnsi="Times New Roman"/>
                <w:sz w:val="24"/>
                <w:szCs w:val="24"/>
              </w:rPr>
              <w:t xml:space="preserve">подадат искане за окончателно плащане до изтичане на крайния срок за изпълнение на одобрения проект, ведно с документите, посочени в Приложение № 1 към настоящите условия, вкл. декларации съгласно Приложение № 2, Приложение № </w:t>
            </w:r>
            <w:r w:rsidR="0033692A" w:rsidRPr="0084487C">
              <w:rPr>
                <w:rFonts w:ascii="Times New Roman" w:hAnsi="Times New Roman"/>
                <w:sz w:val="24"/>
                <w:szCs w:val="24"/>
              </w:rPr>
              <w:t>3</w:t>
            </w:r>
            <w:r w:rsidR="00A5614F">
              <w:rPr>
                <w:rFonts w:ascii="Times New Roman" w:hAnsi="Times New Roman"/>
                <w:sz w:val="24"/>
                <w:szCs w:val="24"/>
              </w:rPr>
              <w:t>,</w:t>
            </w:r>
            <w:r w:rsidR="0033692A" w:rsidRPr="0084487C">
              <w:rPr>
                <w:rFonts w:ascii="Times New Roman" w:hAnsi="Times New Roman"/>
                <w:sz w:val="24"/>
                <w:szCs w:val="24"/>
              </w:rPr>
              <w:t xml:space="preserve"> </w:t>
            </w:r>
            <w:r w:rsidR="00D10B2A" w:rsidRPr="0084487C">
              <w:rPr>
                <w:rFonts w:ascii="Times New Roman" w:hAnsi="Times New Roman"/>
                <w:sz w:val="24"/>
                <w:szCs w:val="24"/>
              </w:rPr>
              <w:t xml:space="preserve">и </w:t>
            </w:r>
            <w:r w:rsidR="001458C9" w:rsidRPr="0084487C">
              <w:rPr>
                <w:rFonts w:ascii="Times New Roman" w:hAnsi="Times New Roman"/>
                <w:sz w:val="24"/>
                <w:szCs w:val="24"/>
              </w:rPr>
              <w:t xml:space="preserve">Приложение № </w:t>
            </w:r>
            <w:r w:rsidR="0033692A" w:rsidRPr="0084487C">
              <w:rPr>
                <w:rFonts w:ascii="Times New Roman" w:hAnsi="Times New Roman"/>
                <w:sz w:val="24"/>
                <w:szCs w:val="24"/>
              </w:rPr>
              <w:t xml:space="preserve">4 </w:t>
            </w:r>
            <w:r w:rsidR="001458C9" w:rsidRPr="0084487C">
              <w:rPr>
                <w:rFonts w:ascii="Times New Roman" w:hAnsi="Times New Roman"/>
                <w:sz w:val="24"/>
                <w:szCs w:val="24"/>
              </w:rPr>
              <w:t xml:space="preserve">при спазване на реда и условията, предвидени в </w:t>
            </w:r>
            <w:r w:rsidR="001458C9" w:rsidRPr="0084487C">
              <w:rPr>
                <w:rFonts w:ascii="Times New Roman" w:hAnsi="Times New Roman"/>
                <w:bCs/>
                <w:sz w:val="24"/>
                <w:szCs w:val="24"/>
              </w:rPr>
              <w:t>Наредба № 4</w:t>
            </w:r>
            <w:r w:rsidR="001458C9" w:rsidRPr="0084487C">
              <w:t xml:space="preserve"> </w:t>
            </w:r>
            <w:r w:rsidR="001458C9"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1458C9" w:rsidRPr="0084487C">
              <w:rPr>
                <w:rFonts w:ascii="Times New Roman" w:hAnsi="Times New Roman"/>
                <w:sz w:val="24"/>
                <w:szCs w:val="24"/>
              </w:rPr>
              <w:t>;</w:t>
            </w:r>
          </w:p>
          <w:p w14:paraId="6C56FDDA" w14:textId="5B1C3A58" w:rsidR="00454172"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10</w:t>
            </w:r>
            <w:r w:rsidR="00454172" w:rsidRPr="0084487C">
              <w:rPr>
                <w:rFonts w:ascii="Times New Roman" w:hAnsi="Times New Roman"/>
                <w:bCs/>
                <w:sz w:val="24"/>
                <w:szCs w:val="24"/>
              </w:rPr>
              <w:t>.</w:t>
            </w:r>
            <w:r w:rsidR="001458C9" w:rsidRPr="0084487C">
              <w:rPr>
                <w:rFonts w:ascii="Times New Roman" w:hAnsi="Times New Roman"/>
                <w:bCs/>
                <w:sz w:val="24"/>
                <w:szCs w:val="24"/>
              </w:rPr>
              <w:t xml:space="preserve">4. </w:t>
            </w:r>
            <w:r w:rsidR="00454172" w:rsidRPr="0084487C">
              <w:rPr>
                <w:rFonts w:ascii="Times New Roman" w:hAnsi="Times New Roman"/>
                <w:bCs/>
                <w:sz w:val="24"/>
                <w:szCs w:val="24"/>
              </w:rPr>
              <w:t>предоставят на УО на ПРСР 2014-2020 г. и на ДФЗ - РА всяка поискана информация за осъществяването на дейността по проекта;</w:t>
            </w:r>
          </w:p>
          <w:p w14:paraId="605590F3" w14:textId="076CED0F" w:rsidR="00454172" w:rsidRPr="0084487C" w:rsidRDefault="006C79FE" w:rsidP="009D732C">
            <w:pPr>
              <w:jc w:val="both"/>
              <w:rPr>
                <w:rFonts w:ascii="Times New Roman" w:hAnsi="Times New Roman"/>
                <w:bCs/>
                <w:sz w:val="24"/>
                <w:szCs w:val="24"/>
              </w:rPr>
            </w:pPr>
            <w:r w:rsidRPr="0084487C">
              <w:rPr>
                <w:rFonts w:ascii="Times New Roman" w:hAnsi="Times New Roman"/>
                <w:bCs/>
                <w:sz w:val="24"/>
                <w:szCs w:val="24"/>
              </w:rPr>
              <w:t>10</w:t>
            </w:r>
            <w:r w:rsidR="00454172" w:rsidRPr="0084487C">
              <w:rPr>
                <w:rFonts w:ascii="Times New Roman" w:hAnsi="Times New Roman"/>
                <w:bCs/>
                <w:sz w:val="24"/>
                <w:szCs w:val="24"/>
              </w:rPr>
              <w:t>.</w:t>
            </w:r>
            <w:r w:rsidR="001458C9" w:rsidRPr="0084487C">
              <w:rPr>
                <w:rFonts w:ascii="Times New Roman" w:hAnsi="Times New Roman"/>
                <w:bCs/>
                <w:sz w:val="24"/>
                <w:szCs w:val="24"/>
              </w:rPr>
              <w:t>5</w:t>
            </w:r>
            <w:r w:rsidR="00454172" w:rsidRPr="0084487C">
              <w:rPr>
                <w:rFonts w:ascii="Times New Roman" w:hAnsi="Times New Roman"/>
                <w:bCs/>
                <w:sz w:val="24"/>
                <w:szCs w:val="24"/>
              </w:rPr>
              <w:t xml:space="preserve">. незабавно да уведомяват УО на ПРСР 2014-2020 г. и ДФЗ – РА за всяко обстоятелство, </w:t>
            </w:r>
            <w:r w:rsidR="00454172" w:rsidRPr="0084487C">
              <w:rPr>
                <w:rFonts w:ascii="Times New Roman" w:hAnsi="Times New Roman"/>
                <w:bCs/>
                <w:sz w:val="24"/>
                <w:szCs w:val="24"/>
              </w:rPr>
              <w:lastRenderedPageBreak/>
              <w:t>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0D0B37DD" w14:textId="3C95FED4" w:rsidR="00454172" w:rsidRPr="0084487C" w:rsidRDefault="006C79FE" w:rsidP="009D732C">
            <w:pPr>
              <w:jc w:val="both"/>
              <w:rPr>
                <w:rFonts w:ascii="Times New Roman" w:hAnsi="Times New Roman"/>
                <w:sz w:val="24"/>
                <w:szCs w:val="24"/>
              </w:rPr>
            </w:pPr>
            <w:r w:rsidRPr="0084487C">
              <w:rPr>
                <w:rFonts w:ascii="Times New Roman" w:hAnsi="Times New Roman"/>
                <w:sz w:val="24"/>
                <w:szCs w:val="24"/>
              </w:rPr>
              <w:t>10</w:t>
            </w:r>
            <w:r w:rsidR="00454172" w:rsidRPr="0084487C">
              <w:rPr>
                <w:rFonts w:ascii="Times New Roman" w:hAnsi="Times New Roman"/>
                <w:sz w:val="24"/>
                <w:szCs w:val="24"/>
              </w:rPr>
              <w:t>.</w:t>
            </w:r>
            <w:r w:rsidR="00A421B1" w:rsidRPr="0084487C">
              <w:rPr>
                <w:rFonts w:ascii="Times New Roman" w:hAnsi="Times New Roman"/>
                <w:sz w:val="24"/>
                <w:szCs w:val="24"/>
              </w:rPr>
              <w:t>6</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4581FF0A" w14:textId="679EF12F" w:rsidR="001458C9" w:rsidRPr="0084487C" w:rsidRDefault="006C79FE" w:rsidP="009D732C">
            <w:pPr>
              <w:spacing w:after="120"/>
              <w:jc w:val="both"/>
              <w:rPr>
                <w:rStyle w:val="alt2"/>
                <w:rFonts w:ascii="Times New Roman" w:hAnsi="Times New Roman"/>
                <w:sz w:val="24"/>
                <w:szCs w:val="24"/>
              </w:rPr>
            </w:pPr>
            <w:r w:rsidRPr="0084487C">
              <w:rPr>
                <w:rFonts w:ascii="Times New Roman" w:hAnsi="Times New Roman"/>
                <w:sz w:val="24"/>
                <w:szCs w:val="24"/>
              </w:rPr>
              <w:t>10</w:t>
            </w:r>
            <w:r w:rsidR="001458C9" w:rsidRPr="0084487C">
              <w:rPr>
                <w:rFonts w:ascii="Times New Roman" w:hAnsi="Times New Roman"/>
                <w:sz w:val="24"/>
                <w:szCs w:val="24"/>
              </w:rPr>
              <w:t>.</w:t>
            </w:r>
            <w:r w:rsidR="00A421B1" w:rsidRPr="0084487C">
              <w:rPr>
                <w:rFonts w:ascii="Times New Roman" w:hAnsi="Times New Roman"/>
                <w:sz w:val="24"/>
                <w:szCs w:val="24"/>
              </w:rPr>
              <w:t>7</w:t>
            </w:r>
            <w:r w:rsidR="001458C9" w:rsidRPr="0084487C">
              <w:rPr>
                <w:rFonts w:ascii="Times New Roman" w:hAnsi="Times New Roman"/>
                <w:sz w:val="24"/>
                <w:szCs w:val="24"/>
              </w:rPr>
              <w:t xml:space="preserve">. възлагат </w:t>
            </w:r>
            <w:r w:rsidR="001458C9" w:rsidRPr="0084487C">
              <w:rPr>
                <w:rStyle w:val="alt2"/>
                <w:rFonts w:ascii="Times New Roman" w:hAnsi="Times New Roman"/>
                <w:sz w:val="24"/>
                <w:szCs w:val="24"/>
                <w:specVanish w:val="0"/>
              </w:rPr>
              <w:t xml:space="preserve">по реда на </w:t>
            </w:r>
            <w:hyperlink r:id="rId9" w:history="1">
              <w:r w:rsidR="001458C9" w:rsidRPr="0084487C">
                <w:rPr>
                  <w:rStyle w:val="Hyperlink"/>
                  <w:rFonts w:ascii="Times New Roman" w:hAnsi="Times New Roman"/>
                  <w:color w:val="auto"/>
                  <w:sz w:val="24"/>
                  <w:szCs w:val="24"/>
                </w:rPr>
                <w:t>ЗОП</w:t>
              </w:r>
            </w:hyperlink>
            <w:r w:rsidR="001458C9" w:rsidRPr="0084487C">
              <w:rPr>
                <w:rStyle w:val="alt2"/>
                <w:rFonts w:ascii="Times New Roman" w:hAnsi="Times New Roman"/>
                <w:sz w:val="24"/>
                <w:szCs w:val="24"/>
                <w:specVanish w:val="0"/>
              </w:rPr>
              <w:t xml:space="preserve"> нововъзникнали </w:t>
            </w:r>
            <w:r w:rsidR="00456A68" w:rsidRPr="0084487C">
              <w:rPr>
                <w:rStyle w:val="alt2"/>
                <w:rFonts w:ascii="Times New Roman" w:hAnsi="Times New Roman"/>
                <w:sz w:val="24"/>
                <w:szCs w:val="24"/>
                <w:specVanish w:val="0"/>
              </w:rPr>
              <w:t xml:space="preserve">  </w:t>
            </w:r>
            <w:r w:rsidR="001458C9" w:rsidRPr="0084487C">
              <w:rPr>
                <w:rStyle w:val="alt2"/>
                <w:rFonts w:ascii="Times New Roman" w:hAnsi="Times New Roman"/>
                <w:sz w:val="24"/>
                <w:szCs w:val="24"/>
                <w:specVanish w:val="0"/>
              </w:rPr>
              <w:t>разходи за строително-монтажни работи в случаите, когато не са допуснати изключения.</w:t>
            </w:r>
            <w:r w:rsidR="001458C9" w:rsidRPr="0084487C">
              <w:rPr>
                <w:rStyle w:val="ldef2"/>
                <w:rFonts w:ascii="Times New Roman" w:hAnsi="Times New Roman"/>
                <w:color w:val="auto"/>
                <w:sz w:val="24"/>
                <w:szCs w:val="24"/>
                <w:specVanish w:val="0"/>
              </w:rPr>
              <w:t xml:space="preserve"> „Непредвидени разходи"</w:t>
            </w:r>
            <w:r w:rsidR="001458C9" w:rsidRPr="0084487C">
              <w:rPr>
                <w:rStyle w:val="alt2"/>
                <w:rFonts w:ascii="Times New Roman" w:hAnsi="Times New Roman"/>
                <w:sz w:val="24"/>
                <w:szCs w:val="24"/>
                <w:specVanish w:val="0"/>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5265227A" w14:textId="49D49D3D" w:rsidR="001D204F" w:rsidRPr="0084487C" w:rsidRDefault="001D204F" w:rsidP="009D732C">
            <w:pPr>
              <w:jc w:val="both"/>
              <w:rPr>
                <w:rFonts w:ascii="Times New Roman" w:hAnsi="Times New Roman"/>
                <w:sz w:val="24"/>
                <w:szCs w:val="24"/>
              </w:rPr>
            </w:pPr>
            <w:r w:rsidRPr="0084487C">
              <w:rPr>
                <w:rFonts w:ascii="Times New Roman" w:hAnsi="Times New Roman"/>
                <w:sz w:val="24"/>
                <w:szCs w:val="24"/>
              </w:rPr>
              <w:t xml:space="preserve">10.7.1. Бенефициентите са длъжни да </w:t>
            </w:r>
            <w:r w:rsidRPr="0084487C">
              <w:rPr>
                <w:rFonts w:ascii="Times New Roman" w:eastAsia="Times New Roman" w:hAnsi="Times New Roman"/>
                <w:sz w:val="24"/>
                <w:szCs w:val="24"/>
                <w:shd w:val="clear" w:color="auto" w:fill="FEFEFE"/>
              </w:rPr>
              <w:t xml:space="preserve">публикуват в ИСУН във формат „рdf“ </w:t>
            </w:r>
            <w:r w:rsidRPr="0084487C">
              <w:rPr>
                <w:rFonts w:ascii="Times New Roman" w:hAnsi="Times New Roman"/>
                <w:sz w:val="24"/>
                <w:szCs w:val="24"/>
              </w:rPr>
              <w:t>или „jpg“</w:t>
            </w:r>
            <w:r w:rsidRPr="0084487C">
              <w:rPr>
                <w:rFonts w:ascii="Times New Roman" w:eastAsia="Times New Roman" w:hAnsi="Times New Roman"/>
                <w:sz w:val="24"/>
                <w:szCs w:val="24"/>
                <w:shd w:val="clear" w:color="auto" w:fill="FEFEFE"/>
              </w:rPr>
              <w:t xml:space="preserve"> </w:t>
            </w:r>
            <w:r w:rsidRPr="0084487C">
              <w:rPr>
                <w:rFonts w:ascii="Times New Roman" w:hAnsi="Times New Roman"/>
                <w:sz w:val="24"/>
                <w:szCs w:val="24"/>
              </w:rPr>
              <w:t xml:space="preserve">цялата документация, свързана с възлагането на обществените поръчки за изпълнение на дейностите, включени в „непредвидени разходи“  в 10-дневен срок от подписване на договор с избран изпълнител на обществена поръчка. </w:t>
            </w:r>
          </w:p>
          <w:p w14:paraId="20BBAD17" w14:textId="2E1C0472" w:rsidR="001D204F" w:rsidRPr="0084487C" w:rsidRDefault="001D204F" w:rsidP="009D732C">
            <w:pPr>
              <w:jc w:val="both"/>
              <w:rPr>
                <w:rFonts w:ascii="Times New Roman" w:hAnsi="Times New Roman"/>
                <w:sz w:val="24"/>
                <w:szCs w:val="24"/>
              </w:rPr>
            </w:pPr>
            <w:r w:rsidRPr="0084487C">
              <w:rPr>
                <w:rFonts w:ascii="Times New Roman" w:hAnsi="Times New Roman"/>
                <w:sz w:val="24"/>
                <w:szCs w:val="24"/>
              </w:rPr>
              <w:t>10.7.</w:t>
            </w:r>
            <w:r w:rsidR="001A4C84" w:rsidRPr="0084487C">
              <w:rPr>
                <w:rFonts w:ascii="Times New Roman" w:hAnsi="Times New Roman"/>
                <w:sz w:val="24"/>
                <w:szCs w:val="24"/>
              </w:rPr>
              <w:t>2</w:t>
            </w:r>
            <w:r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sidR="001A4C84" w:rsidRPr="0084487C">
              <w:rPr>
                <w:rFonts w:ascii="Times New Roman" w:hAnsi="Times New Roman"/>
                <w:sz w:val="24"/>
                <w:szCs w:val="24"/>
              </w:rPr>
              <w:t>10.7.1.</w:t>
            </w:r>
            <w:r w:rsidRPr="0084487C">
              <w:rPr>
                <w:rFonts w:ascii="Times New Roman" w:hAnsi="Times New Roman"/>
                <w:sz w:val="24"/>
                <w:szCs w:val="24"/>
              </w:rPr>
              <w:t xml:space="preserve"> в срок до </w:t>
            </w:r>
            <w:r w:rsidR="001A4C84" w:rsidRPr="0084487C">
              <w:rPr>
                <w:rFonts w:ascii="Times New Roman" w:hAnsi="Times New Roman"/>
                <w:sz w:val="24"/>
                <w:szCs w:val="24"/>
              </w:rPr>
              <w:t>два</w:t>
            </w:r>
            <w:r w:rsidRPr="0084487C">
              <w:rPr>
                <w:rFonts w:ascii="Times New Roman" w:hAnsi="Times New Roman"/>
                <w:sz w:val="24"/>
                <w:szCs w:val="24"/>
              </w:rPr>
              <w:t xml:space="preserve"> месеца от получаването им. </w:t>
            </w:r>
          </w:p>
          <w:p w14:paraId="03E35EC3" w14:textId="30A69A3F" w:rsidR="00610774" w:rsidRPr="0084487C" w:rsidRDefault="00610774" w:rsidP="009D732C">
            <w:pPr>
              <w:jc w:val="both"/>
              <w:rPr>
                <w:rFonts w:ascii="Times New Roman" w:hAnsi="Times New Roman"/>
                <w:sz w:val="24"/>
                <w:szCs w:val="24"/>
              </w:rPr>
            </w:pPr>
            <w:r w:rsidRPr="0084487C">
              <w:rPr>
                <w:rFonts w:ascii="Times New Roman" w:hAnsi="Times New Roman"/>
                <w:sz w:val="24"/>
                <w:szCs w:val="24"/>
              </w:rPr>
              <w:t>10.7.3. Оценката за законосъобразност на възложената обществена поръчка се извършва при условията и сроковете на т.3.1.</w:t>
            </w:r>
            <w:r w:rsidR="0033692A" w:rsidRPr="0084487C">
              <w:rPr>
                <w:rFonts w:ascii="Times New Roman" w:hAnsi="Times New Roman"/>
                <w:sz w:val="24"/>
                <w:szCs w:val="24"/>
              </w:rPr>
              <w:t>7</w:t>
            </w:r>
            <w:r w:rsidRPr="0084487C">
              <w:rPr>
                <w:rFonts w:ascii="Times New Roman" w:hAnsi="Times New Roman"/>
                <w:sz w:val="24"/>
                <w:szCs w:val="24"/>
              </w:rPr>
              <w:t>, т. 3.1.</w:t>
            </w:r>
            <w:r w:rsidR="0033692A" w:rsidRPr="0084487C">
              <w:rPr>
                <w:rFonts w:ascii="Times New Roman" w:hAnsi="Times New Roman"/>
                <w:sz w:val="24"/>
                <w:szCs w:val="24"/>
              </w:rPr>
              <w:t>8</w:t>
            </w:r>
            <w:r w:rsidRPr="0084487C">
              <w:rPr>
                <w:rFonts w:ascii="Times New Roman" w:hAnsi="Times New Roman"/>
                <w:sz w:val="24"/>
                <w:szCs w:val="24"/>
              </w:rPr>
              <w:t xml:space="preserve"> и 3.1.</w:t>
            </w:r>
            <w:r w:rsidR="0033692A" w:rsidRPr="0084487C">
              <w:rPr>
                <w:rFonts w:ascii="Times New Roman" w:hAnsi="Times New Roman"/>
                <w:sz w:val="24"/>
                <w:szCs w:val="24"/>
              </w:rPr>
              <w:t>9</w:t>
            </w:r>
            <w:r w:rsidRPr="0084487C">
              <w:rPr>
                <w:rFonts w:ascii="Times New Roman" w:hAnsi="Times New Roman"/>
                <w:sz w:val="24"/>
                <w:szCs w:val="24"/>
              </w:rPr>
              <w:t xml:space="preserve"> от настоящите Условия за изпълнение. </w:t>
            </w:r>
          </w:p>
          <w:p w14:paraId="7F04B5C7" w14:textId="77777777" w:rsidR="001D204F" w:rsidRPr="0084487C" w:rsidRDefault="001D204F" w:rsidP="009D732C">
            <w:pPr>
              <w:spacing w:after="120"/>
              <w:jc w:val="both"/>
              <w:rPr>
                <w:rStyle w:val="alt2"/>
                <w:rFonts w:ascii="Times New Roman" w:hAnsi="Times New Roman"/>
                <w:sz w:val="24"/>
                <w:szCs w:val="24"/>
              </w:rPr>
            </w:pPr>
          </w:p>
          <w:p w14:paraId="272203F7" w14:textId="02782833" w:rsidR="001458C9" w:rsidRPr="0084487C" w:rsidRDefault="006C79FE" w:rsidP="009D732C">
            <w:pPr>
              <w:spacing w:after="120"/>
              <w:jc w:val="both"/>
              <w:rPr>
                <w:rFonts w:ascii="Times New Roman" w:hAnsi="Times New Roman"/>
                <w:sz w:val="24"/>
                <w:szCs w:val="24"/>
              </w:rPr>
            </w:pPr>
            <w:r w:rsidRPr="0084487C">
              <w:rPr>
                <w:rFonts w:ascii="Times New Roman" w:hAnsi="Times New Roman"/>
                <w:sz w:val="24"/>
                <w:szCs w:val="24"/>
              </w:rPr>
              <w:t>10</w:t>
            </w:r>
            <w:r w:rsidR="001458C9" w:rsidRPr="0084487C">
              <w:rPr>
                <w:rFonts w:ascii="Times New Roman" w:hAnsi="Times New Roman"/>
                <w:sz w:val="24"/>
                <w:szCs w:val="24"/>
              </w:rPr>
              <w:t>.</w:t>
            </w:r>
            <w:r w:rsidR="00A421B1" w:rsidRPr="0084487C">
              <w:rPr>
                <w:rFonts w:ascii="Times New Roman" w:hAnsi="Times New Roman"/>
                <w:sz w:val="24"/>
                <w:szCs w:val="24"/>
              </w:rPr>
              <w:t>8</w:t>
            </w:r>
            <w:r w:rsidR="001458C9" w:rsidRPr="0084487C">
              <w:rPr>
                <w:rFonts w:ascii="Times New Roman" w:hAnsi="Times New Roman"/>
                <w:sz w:val="24"/>
                <w:szCs w:val="24"/>
              </w:rPr>
              <w:t>.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ЗОП.</w:t>
            </w:r>
          </w:p>
          <w:p w14:paraId="15DF1E65" w14:textId="56AAE0AD" w:rsidR="00E07636" w:rsidRPr="0084487C" w:rsidRDefault="00E07636" w:rsidP="009D732C">
            <w:pPr>
              <w:pStyle w:val="BodyText"/>
              <w:spacing w:line="276" w:lineRule="auto"/>
              <w:rPr>
                <w:szCs w:val="24"/>
                <w:lang w:val="bg-BG"/>
              </w:rPr>
            </w:pPr>
            <w:r w:rsidRPr="0084487C">
              <w:rPr>
                <w:szCs w:val="24"/>
                <w:lang w:val="bg-BG"/>
              </w:rPr>
              <w:t>10.</w:t>
            </w:r>
            <w:r w:rsidR="00A421B1" w:rsidRPr="0084487C">
              <w:rPr>
                <w:szCs w:val="24"/>
                <w:lang w:val="bg-BG"/>
              </w:rPr>
              <w:t>9</w:t>
            </w:r>
            <w:r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14:paraId="5FFD5020" w14:textId="50F6562B" w:rsidR="00E07636" w:rsidRPr="0084487C" w:rsidRDefault="00E07636" w:rsidP="009D732C">
            <w:pPr>
              <w:pStyle w:val="BodyText"/>
              <w:spacing w:line="276" w:lineRule="auto"/>
              <w:rPr>
                <w:i/>
                <w:szCs w:val="24"/>
                <w:lang w:val="bg-BG"/>
              </w:rPr>
            </w:pPr>
            <w:r w:rsidRPr="0084487C">
              <w:rPr>
                <w:szCs w:val="24"/>
                <w:lang w:val="bg-BG"/>
              </w:rPr>
              <w:t>10.</w:t>
            </w:r>
            <w:r w:rsidR="00A421B1" w:rsidRPr="0084487C">
              <w:rPr>
                <w:szCs w:val="24"/>
                <w:lang w:val="bg-BG"/>
              </w:rPr>
              <w:t>10</w:t>
            </w:r>
            <w:r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218C014F" w14:textId="15547E60" w:rsidR="00E07636" w:rsidRPr="0084487C" w:rsidRDefault="00E07636" w:rsidP="009D732C">
            <w:pPr>
              <w:pStyle w:val="BodyText"/>
              <w:spacing w:line="276" w:lineRule="auto"/>
              <w:rPr>
                <w:szCs w:val="24"/>
                <w:lang w:val="bg-BG"/>
              </w:rPr>
            </w:pPr>
            <w:r w:rsidRPr="0084487C">
              <w:rPr>
                <w:szCs w:val="24"/>
                <w:shd w:val="clear" w:color="auto" w:fill="FEFEFE"/>
                <w:lang w:val="bg-BG"/>
              </w:rPr>
              <w:t>10.</w:t>
            </w:r>
            <w:r w:rsidR="00A421B1" w:rsidRPr="0084487C">
              <w:rPr>
                <w:szCs w:val="24"/>
                <w:shd w:val="clear" w:color="auto" w:fill="FEFEFE"/>
                <w:lang w:val="bg-BG"/>
              </w:rPr>
              <w:t>11</w:t>
            </w:r>
            <w:r w:rsidRPr="0084487C">
              <w:rPr>
                <w:szCs w:val="24"/>
                <w:shd w:val="clear" w:color="auto" w:fill="FEFEFE"/>
                <w:lang w:val="bg-BG"/>
              </w:rPr>
              <w:t xml:space="preserve">. </w:t>
            </w:r>
            <w:r w:rsidRPr="0084487C">
              <w:rPr>
                <w:szCs w:val="24"/>
                <w:lang w:val="bg-BG"/>
              </w:rPr>
              <w:t xml:space="preserve">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w:t>
            </w:r>
            <w:r w:rsidRPr="0084487C">
              <w:rPr>
                <w:szCs w:val="24"/>
                <w:lang w:val="bg-BG"/>
              </w:rPr>
              <w:lastRenderedPageBreak/>
              <w:t xml:space="preserve">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w:t>
            </w:r>
            <w:r w:rsidR="00A421B1" w:rsidRPr="0084487C">
              <w:rPr>
                <w:szCs w:val="24"/>
                <w:lang w:val="bg-BG"/>
              </w:rPr>
              <w:t>№</w:t>
            </w:r>
            <w:r w:rsidR="00B85479" w:rsidRPr="0084487C">
              <w:rPr>
                <w:szCs w:val="24"/>
                <w:lang w:val="bg-BG"/>
              </w:rPr>
              <w:t xml:space="preserve"> 2а „Таблица </w:t>
            </w:r>
            <w:r w:rsidR="008522B3" w:rsidRPr="0084487C">
              <w:rPr>
                <w:szCs w:val="24"/>
                <w:lang w:val="bg-BG"/>
              </w:rPr>
              <w:t xml:space="preserve">за инвестиционните разходи, за които не се кандидатства“ </w:t>
            </w:r>
            <w:r w:rsidRPr="0084487C">
              <w:rPr>
                <w:szCs w:val="24"/>
                <w:lang w:val="bg-BG"/>
              </w:rPr>
              <w:t xml:space="preserve"> към административния договор;</w:t>
            </w:r>
          </w:p>
          <w:p w14:paraId="131AFABC" w14:textId="7DC71484" w:rsidR="00E07636" w:rsidRPr="0084487C" w:rsidRDefault="00E07636" w:rsidP="009D732C">
            <w:pPr>
              <w:spacing w:after="0"/>
              <w:jc w:val="both"/>
              <w:rPr>
                <w:rFonts w:ascii="Times New Roman" w:hAnsi="Times New Roman"/>
                <w:sz w:val="24"/>
                <w:szCs w:val="24"/>
              </w:rPr>
            </w:pPr>
            <w:r w:rsidRPr="0084487C">
              <w:rPr>
                <w:rFonts w:ascii="Times New Roman" w:hAnsi="Times New Roman"/>
                <w:sz w:val="24"/>
                <w:szCs w:val="24"/>
              </w:rPr>
              <w:t>.;</w:t>
            </w:r>
          </w:p>
          <w:p w14:paraId="6DA1F1AF" w14:textId="77777777" w:rsidR="00881FEE" w:rsidRPr="0084487C" w:rsidRDefault="00881FEE" w:rsidP="009D732C">
            <w:pPr>
              <w:contextualSpacing/>
              <w:jc w:val="both"/>
              <w:rPr>
                <w:rFonts w:ascii="Times New Roman" w:hAnsi="Times New Roman"/>
                <w:b/>
                <w:sz w:val="24"/>
                <w:szCs w:val="24"/>
              </w:rPr>
            </w:pPr>
          </w:p>
          <w:p w14:paraId="026AD229" w14:textId="75984527" w:rsidR="00454172" w:rsidRPr="0084487C" w:rsidRDefault="00E07636" w:rsidP="009D732C">
            <w:pPr>
              <w:contextualSpacing/>
              <w:jc w:val="both"/>
              <w:rPr>
                <w:rFonts w:ascii="Times New Roman" w:hAnsi="Times New Roman"/>
                <w:b/>
                <w:sz w:val="24"/>
                <w:szCs w:val="24"/>
              </w:rPr>
            </w:pPr>
            <w:r w:rsidRPr="0084487C">
              <w:rPr>
                <w:rFonts w:ascii="Times New Roman" w:hAnsi="Times New Roman"/>
                <w:b/>
                <w:sz w:val="24"/>
                <w:szCs w:val="24"/>
              </w:rPr>
              <w:t>11</w:t>
            </w:r>
            <w:r w:rsidR="00454172" w:rsidRPr="0084487C">
              <w:rPr>
                <w:rFonts w:ascii="Times New Roman" w:hAnsi="Times New Roman"/>
                <w:b/>
                <w:sz w:val="24"/>
                <w:szCs w:val="24"/>
              </w:rPr>
              <w:t>. Бенефициентите се задължават от датата на подписване на административния договор до изтичане на срока за мониторинг:</w:t>
            </w:r>
          </w:p>
          <w:p w14:paraId="570D1D33" w14:textId="37F05AF5" w:rsidR="00454172" w:rsidRPr="0084487C" w:rsidRDefault="00E07636" w:rsidP="009D732C">
            <w:pPr>
              <w:contextualSpacing/>
              <w:jc w:val="both"/>
              <w:rPr>
                <w:rFonts w:ascii="Times New Roman" w:hAnsi="Times New Roman"/>
                <w:sz w:val="24"/>
                <w:szCs w:val="24"/>
              </w:rPr>
            </w:pPr>
            <w:r w:rsidRPr="0084487C">
              <w:rPr>
                <w:rFonts w:ascii="Times New Roman" w:hAnsi="Times New Roman"/>
                <w:sz w:val="24"/>
                <w:szCs w:val="24"/>
              </w:rPr>
              <w:t>11</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14:paraId="2D26111C" w14:textId="070D709B" w:rsidR="00454172" w:rsidRPr="0084487C" w:rsidRDefault="00E07636" w:rsidP="009D732C">
            <w:pPr>
              <w:contextualSpacing/>
              <w:jc w:val="both"/>
              <w:rPr>
                <w:rFonts w:ascii="Times New Roman" w:hAnsi="Times New Roman"/>
                <w:sz w:val="24"/>
                <w:szCs w:val="24"/>
              </w:rPr>
            </w:pPr>
            <w:r w:rsidRPr="0084487C">
              <w:rPr>
                <w:rFonts w:ascii="Times New Roman" w:hAnsi="Times New Roman"/>
                <w:sz w:val="24"/>
                <w:szCs w:val="24"/>
              </w:rPr>
              <w:t>11</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5A59A51E" w14:textId="77777777" w:rsidR="00FA7002" w:rsidRPr="0084487C" w:rsidRDefault="00E07636" w:rsidP="009D732C">
            <w:pPr>
              <w:contextualSpacing/>
              <w:jc w:val="both"/>
              <w:rPr>
                <w:rFonts w:ascii="Times New Roman" w:hAnsi="Times New Roman"/>
                <w:sz w:val="24"/>
                <w:szCs w:val="24"/>
              </w:rPr>
            </w:pPr>
            <w:r w:rsidRPr="0084487C">
              <w:rPr>
                <w:rFonts w:ascii="Times New Roman" w:hAnsi="Times New Roman"/>
                <w:sz w:val="24"/>
                <w:szCs w:val="24"/>
              </w:rPr>
              <w:t>11</w:t>
            </w:r>
            <w:r w:rsidR="00454172" w:rsidRPr="0084487C">
              <w:rPr>
                <w:rFonts w:ascii="Times New Roman" w:hAnsi="Times New Roman"/>
                <w:sz w:val="24"/>
                <w:szCs w:val="24"/>
              </w:rPr>
              <w:t>.3. да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bookmarkStart w:id="4" w:name="_Toc519523296"/>
            <w:bookmarkStart w:id="5" w:name="_Toc25660461"/>
          </w:p>
          <w:p w14:paraId="4C2F697E" w14:textId="6E8A5049" w:rsidR="00FA7002" w:rsidRPr="0084487C" w:rsidRDefault="00FA7002" w:rsidP="009D732C">
            <w:pPr>
              <w:spacing w:after="0"/>
              <w:outlineLvl w:val="1"/>
              <w:rPr>
                <w:rFonts w:ascii="Times New Roman" w:hAnsi="Times New Roman"/>
                <w:sz w:val="24"/>
                <w:szCs w:val="24"/>
              </w:rPr>
            </w:pPr>
            <w:r w:rsidRPr="0084487C">
              <w:rPr>
                <w:rFonts w:ascii="Times New Roman" w:hAnsi="Times New Roman"/>
                <w:sz w:val="24"/>
                <w:szCs w:val="24"/>
              </w:rPr>
              <w:t>11.4</w:t>
            </w:r>
            <w:r w:rsidRPr="0084487C">
              <w:rPr>
                <w:rFonts w:ascii="Times New Roman" w:hAnsi="Times New Roman"/>
                <w:sz w:val="24"/>
                <w:szCs w:val="24"/>
                <w:shd w:val="clear" w:color="auto" w:fill="FEFEFE"/>
              </w:rPr>
              <w:t xml:space="preserve"> </w:t>
            </w:r>
            <w:r w:rsidR="00DD0154" w:rsidRPr="0084487C">
              <w:rPr>
                <w:rFonts w:ascii="Times New Roman" w:hAnsi="Times New Roman"/>
                <w:sz w:val="24"/>
                <w:szCs w:val="24"/>
                <w:shd w:val="clear" w:color="auto" w:fill="FEFEFE"/>
              </w:rPr>
              <w:t xml:space="preserve">Да изпълняват точно </w:t>
            </w:r>
            <w:r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6" w:name="_Toc22303482"/>
            <w:r w:rsidR="00DD0154" w:rsidRPr="0084487C">
              <w:rPr>
                <w:rFonts w:ascii="Times New Roman" w:hAnsi="Times New Roman"/>
                <w:sz w:val="24"/>
                <w:szCs w:val="24"/>
              </w:rPr>
              <w:t>раздел 22.1 „Критерии за подбор на проектни предложения</w:t>
            </w:r>
            <w:bookmarkEnd w:id="6"/>
            <w:r w:rsidR="00DD0154" w:rsidRPr="0084487C">
              <w:rPr>
                <w:rFonts w:ascii="Times New Roman" w:hAnsi="Times New Roman"/>
                <w:sz w:val="24"/>
                <w:szCs w:val="24"/>
              </w:rPr>
              <w:t xml:space="preserve">“ </w:t>
            </w:r>
            <w:r w:rsidRPr="0084487C">
              <w:rPr>
                <w:rFonts w:ascii="Times New Roman" w:hAnsi="Times New Roman"/>
                <w:sz w:val="24"/>
                <w:szCs w:val="24"/>
              </w:rPr>
              <w:t>от Условията за кандидатстване.</w:t>
            </w:r>
            <w:bookmarkEnd w:id="4"/>
            <w:bookmarkEnd w:id="5"/>
          </w:p>
          <w:p w14:paraId="3476F9C3" w14:textId="5DAC2F52" w:rsidR="00454172" w:rsidRPr="0084487C" w:rsidRDefault="00E07636" w:rsidP="009D732C">
            <w:pPr>
              <w:jc w:val="both"/>
              <w:rPr>
                <w:rFonts w:ascii="Times New Roman" w:hAnsi="Times New Roman"/>
                <w:bCs/>
                <w:sz w:val="24"/>
                <w:szCs w:val="24"/>
              </w:rPr>
            </w:pPr>
            <w:r w:rsidRPr="0084487C">
              <w:rPr>
                <w:rFonts w:ascii="Times New Roman" w:hAnsi="Times New Roman"/>
                <w:bCs/>
                <w:sz w:val="24"/>
                <w:szCs w:val="24"/>
              </w:rPr>
              <w:t>12</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14:paraId="5358873A" w14:textId="00460896" w:rsidR="00454172" w:rsidRPr="0084487C" w:rsidRDefault="00E07636" w:rsidP="009D732C">
            <w:pPr>
              <w:jc w:val="both"/>
              <w:rPr>
                <w:rFonts w:ascii="Times New Roman" w:hAnsi="Times New Roman"/>
                <w:sz w:val="24"/>
                <w:szCs w:val="24"/>
              </w:rPr>
            </w:pPr>
            <w:r w:rsidRPr="0084487C">
              <w:rPr>
                <w:rFonts w:ascii="Times New Roman" w:hAnsi="Times New Roman"/>
                <w:sz w:val="24"/>
                <w:szCs w:val="24"/>
              </w:rPr>
              <w:t>13</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74E26DAA" w14:textId="59EC9ABA" w:rsidR="00B12AD5" w:rsidRPr="0084487C" w:rsidRDefault="00E07636" w:rsidP="009D732C">
            <w:pPr>
              <w:pStyle w:val="BodyText"/>
              <w:spacing w:line="276" w:lineRule="auto"/>
              <w:rPr>
                <w:szCs w:val="24"/>
                <w:shd w:val="clear" w:color="auto" w:fill="FEFEFE"/>
                <w:lang w:val="bg-BG"/>
              </w:rPr>
            </w:pPr>
            <w:r w:rsidRPr="0084487C">
              <w:rPr>
                <w:szCs w:val="24"/>
                <w:shd w:val="clear" w:color="auto" w:fill="FEFEFE"/>
                <w:lang w:val="bg-BG"/>
              </w:rPr>
              <w:t>14</w:t>
            </w:r>
            <w:r w:rsidR="00B12AD5" w:rsidRPr="0084487C">
              <w:rPr>
                <w:szCs w:val="24"/>
                <w:shd w:val="clear" w:color="auto" w:fill="FEFEFE"/>
                <w:lang w:val="bg-BG"/>
              </w:rPr>
              <w:t>. Задължения, свързани със застраховане на подпомаганото имущество:</w:t>
            </w:r>
          </w:p>
          <w:p w14:paraId="2D960387" w14:textId="7808EDD1" w:rsidR="00B12AD5" w:rsidRPr="0084487C" w:rsidRDefault="00E07636" w:rsidP="009D732C">
            <w:pPr>
              <w:pStyle w:val="BodyText"/>
              <w:spacing w:line="276" w:lineRule="auto"/>
              <w:rPr>
                <w:szCs w:val="24"/>
                <w:shd w:val="clear" w:color="auto" w:fill="FEFEFE"/>
                <w:lang w:val="bg-BG"/>
              </w:rPr>
            </w:pPr>
            <w:r w:rsidRPr="0084487C">
              <w:rPr>
                <w:szCs w:val="24"/>
                <w:shd w:val="clear" w:color="auto" w:fill="FEFEFE"/>
                <w:lang w:val="bg-BG"/>
              </w:rPr>
              <w:t>14</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14:paraId="6F1213C1" w14:textId="77777777" w:rsidR="00B12AD5" w:rsidRPr="0084487C" w:rsidRDefault="00B12AD5" w:rsidP="009D732C">
            <w:pPr>
              <w:pStyle w:val="BodyText"/>
              <w:spacing w:line="276" w:lineRule="auto"/>
              <w:ind w:firstLine="720"/>
              <w:rPr>
                <w:lang w:val="bg-BG"/>
              </w:rPr>
            </w:pPr>
            <w:r w:rsidRPr="0084487C">
              <w:rPr>
                <w:lang w:val="bg-BG"/>
              </w:rPr>
              <w:t>1. договорът за застраховка да бъде сключен с уговорка в полза на РА, като:</w:t>
            </w:r>
          </w:p>
          <w:p w14:paraId="238CB86B" w14:textId="77777777" w:rsidR="00B12AD5" w:rsidRPr="0084487C" w:rsidRDefault="00B12AD5" w:rsidP="009D732C">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688BAA86" w14:textId="77777777" w:rsidR="00B12AD5" w:rsidRPr="0084487C" w:rsidRDefault="00B12AD5" w:rsidP="009D732C">
            <w:pPr>
              <w:pStyle w:val="BodyText"/>
              <w:spacing w:line="276" w:lineRule="auto"/>
              <w:rPr>
                <w:lang w:val="bg-BG"/>
              </w:rPr>
            </w:pPr>
            <w:r w:rsidRPr="0084487C">
              <w:rPr>
                <w:lang w:val="bg-BG"/>
              </w:rPr>
              <w:lastRenderedPageBreak/>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5119C5B9" w14:textId="705DF06E" w:rsidR="00B12AD5" w:rsidRPr="0084487C" w:rsidRDefault="00B12AD5" w:rsidP="009D732C">
            <w:pPr>
              <w:pStyle w:val="BodyText"/>
              <w:spacing w:line="276" w:lineRule="auto"/>
              <w:rPr>
                <w:lang w:val="bg-BG"/>
              </w:rPr>
            </w:pPr>
            <w:r w:rsidRPr="0084487C">
              <w:rPr>
                <w:lang w:val="bg-BG"/>
              </w:rPr>
              <w:tab/>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64C32B63" w14:textId="77777777" w:rsidR="00B12AD5" w:rsidRPr="0084487C" w:rsidRDefault="00B12AD5" w:rsidP="009D732C">
            <w:pPr>
              <w:pStyle w:val="BodyText"/>
              <w:spacing w:line="276" w:lineRule="auto"/>
              <w:ind w:firstLine="720"/>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E64655C" w14:textId="77777777" w:rsidR="00B12AD5" w:rsidRPr="0084487C" w:rsidRDefault="00B12AD5" w:rsidP="009D732C">
            <w:pPr>
              <w:pStyle w:val="BodyText"/>
              <w:spacing w:line="276" w:lineRule="auto"/>
              <w:ind w:left="720"/>
              <w:rPr>
                <w:lang w:val="bg-BG"/>
              </w:rPr>
            </w:pPr>
            <w:r w:rsidRPr="0084487C">
              <w:rPr>
                <w:lang w:val="bg-BG"/>
              </w:rPr>
              <w:t>4. застрахователната премия е за сметка на бенефициента;</w:t>
            </w:r>
          </w:p>
          <w:p w14:paraId="5C913F94" w14:textId="0D88BE4E" w:rsidR="00B12AD5" w:rsidRPr="0084487C" w:rsidRDefault="00B12AD5" w:rsidP="009D732C">
            <w:pPr>
              <w:pStyle w:val="BodyText"/>
              <w:spacing w:line="276" w:lineRule="auto"/>
              <w:rPr>
                <w:lang w:val="bg-BG"/>
              </w:rPr>
            </w:pPr>
            <w:r w:rsidRPr="0084487C">
              <w:rPr>
                <w:lang w:val="bg-BG"/>
              </w:rPr>
              <w:tab/>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14:paraId="4B4103B5" w14:textId="1EB01481" w:rsidR="00B12AD5" w:rsidRPr="0084487C" w:rsidRDefault="00E07636" w:rsidP="009D732C">
            <w:pPr>
              <w:pStyle w:val="NormalWeb"/>
              <w:spacing w:line="276" w:lineRule="auto"/>
              <w:ind w:firstLine="0"/>
              <w:rPr>
                <w:rFonts w:cs="Times New Roman"/>
                <w:color w:val="auto"/>
              </w:rPr>
            </w:pPr>
            <w:r w:rsidRPr="0084487C">
              <w:rPr>
                <w:rFonts w:cs="Times New Roman"/>
                <w:color w:val="auto"/>
              </w:rPr>
              <w:t>14</w:t>
            </w:r>
            <w:r w:rsidR="00B12AD5" w:rsidRPr="0084487C">
              <w:rPr>
                <w:rFonts w:cs="Times New Roman"/>
                <w:color w:val="auto"/>
              </w:rPr>
              <w:t xml:space="preserve">.2 Със сумата на застрахователното обезщетение по т. </w:t>
            </w:r>
            <w:r w:rsidR="00F1359C" w:rsidRPr="0084487C">
              <w:rPr>
                <w:rFonts w:cs="Times New Roman"/>
                <w:color w:val="auto"/>
              </w:rPr>
              <w:t>14</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183802A9" w14:textId="045EF349" w:rsidR="00B12AD5" w:rsidRPr="0084487C" w:rsidRDefault="00E07636" w:rsidP="009D732C">
            <w:pPr>
              <w:pStyle w:val="NormalWeb"/>
              <w:spacing w:line="276" w:lineRule="auto"/>
              <w:ind w:firstLine="0"/>
              <w:rPr>
                <w:rFonts w:cs="Times New Roman"/>
                <w:color w:val="auto"/>
              </w:rPr>
            </w:pPr>
            <w:r w:rsidRPr="0084487C">
              <w:rPr>
                <w:rFonts w:cs="Times New Roman"/>
                <w:color w:val="auto"/>
              </w:rPr>
              <w:t>14</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37CAC0F2" w14:textId="39A10C22" w:rsidR="00B12AD5" w:rsidRPr="0084487C" w:rsidRDefault="00E07636" w:rsidP="009D732C">
            <w:pPr>
              <w:pStyle w:val="NormalWeb"/>
              <w:spacing w:line="276" w:lineRule="auto"/>
              <w:ind w:firstLine="0"/>
              <w:rPr>
                <w:rFonts w:cs="Times New Roman"/>
                <w:color w:val="auto"/>
              </w:rPr>
            </w:pPr>
            <w:r w:rsidRPr="0084487C">
              <w:rPr>
                <w:rFonts w:cs="Times New Roman"/>
                <w:color w:val="auto"/>
              </w:rPr>
              <w:t>14</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7858DC8D" w14:textId="736F16F7" w:rsidR="00B12AD5" w:rsidRPr="0084487C" w:rsidRDefault="00E07636" w:rsidP="009D732C">
            <w:pPr>
              <w:pStyle w:val="NormalWeb"/>
              <w:spacing w:line="276" w:lineRule="auto"/>
              <w:ind w:firstLine="0"/>
              <w:rPr>
                <w:rFonts w:cs="Times New Roman"/>
                <w:i/>
                <w:color w:val="auto"/>
              </w:rPr>
            </w:pPr>
            <w:r w:rsidRPr="0084487C">
              <w:rPr>
                <w:rFonts w:cs="Times New Roman"/>
                <w:color w:val="auto"/>
              </w:rPr>
              <w:t>14</w:t>
            </w:r>
            <w:r w:rsidR="00B12AD5" w:rsidRPr="0084487C">
              <w:rPr>
                <w:rFonts w:cs="Times New Roman"/>
                <w:color w:val="auto"/>
              </w:rPr>
              <w:t>.5</w:t>
            </w:r>
            <w:r w:rsidR="00B12AD5" w:rsidRPr="0084487C">
              <w:rPr>
                <w:rFonts w:cs="Times New Roman"/>
                <w:b/>
                <w:color w:val="auto"/>
              </w:rPr>
              <w:t>.</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w:t>
            </w:r>
            <w:r w:rsidR="00B12AD5" w:rsidRPr="0084487C">
              <w:rPr>
                <w:rFonts w:cs="Times New Roman"/>
                <w:color w:val="auto"/>
              </w:rPr>
              <w:lastRenderedPageBreak/>
              <w:t xml:space="preserve">застрахователното обезщетение в полза на бенефициента, като удържа в своя полза разликата по </w:t>
            </w:r>
            <w:r w:rsidR="00ED7AD7" w:rsidRPr="0084487C">
              <w:rPr>
                <w:rFonts w:cs="Times New Roman"/>
                <w:color w:val="auto"/>
              </w:rPr>
              <w:t>т. 14</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14:paraId="007D3680" w14:textId="55A84BC3" w:rsidR="002C3D79" w:rsidRPr="0084487C" w:rsidRDefault="00DA510E" w:rsidP="009D732C">
            <w:pPr>
              <w:pStyle w:val="BodyText"/>
              <w:spacing w:line="276" w:lineRule="auto"/>
              <w:rPr>
                <w:szCs w:val="24"/>
                <w:lang w:val="bg-BG"/>
              </w:rPr>
            </w:pPr>
            <w:r w:rsidRPr="0084487C">
              <w:rPr>
                <w:lang w:val="bg-BG"/>
              </w:rPr>
              <w:tab/>
            </w:r>
          </w:p>
          <w:p w14:paraId="54D21F38" w14:textId="64737120" w:rsidR="00B12AD5" w:rsidRPr="0084487C" w:rsidRDefault="00FA7002" w:rsidP="009D732C">
            <w:pPr>
              <w:pStyle w:val="BodyText"/>
              <w:spacing w:line="276" w:lineRule="auto"/>
              <w:rPr>
                <w:b/>
                <w:szCs w:val="24"/>
                <w:lang w:val="bg-BG"/>
              </w:rPr>
            </w:pPr>
            <w:r w:rsidRPr="0084487C">
              <w:rPr>
                <w:b/>
                <w:iCs/>
                <w:szCs w:val="24"/>
                <w:lang w:val="bg-BG"/>
              </w:rPr>
              <w:t>15</w:t>
            </w:r>
            <w:r w:rsidR="00B12AD5" w:rsidRPr="0084487C">
              <w:rPr>
                <w:b/>
                <w:iCs/>
                <w:szCs w:val="24"/>
                <w:lang w:val="bg-BG"/>
              </w:rPr>
              <w:t xml:space="preserve">. </w:t>
            </w:r>
            <w:r w:rsidR="00DF7BE4" w:rsidRPr="0084487C">
              <w:rPr>
                <w:b/>
                <w:szCs w:val="24"/>
                <w:lang w:val="bg-BG"/>
              </w:rPr>
              <w:t>Бенефициентите</w:t>
            </w:r>
            <w:r w:rsidR="00B12AD5" w:rsidRPr="0084487C">
              <w:rPr>
                <w:b/>
                <w:szCs w:val="24"/>
                <w:lang w:val="bg-BG"/>
              </w:rPr>
              <w:t xml:space="preserve"> се задължават от датата на изпълнение на одобрения проект до изтичане на </w:t>
            </w:r>
            <w:r w:rsidR="000E450F" w:rsidRPr="0084487C">
              <w:rPr>
                <w:b/>
                <w:szCs w:val="24"/>
                <w:lang w:val="bg-BG"/>
              </w:rPr>
              <w:t>срока за мониторинг</w:t>
            </w:r>
            <w:r w:rsidR="008B1D35" w:rsidRPr="0084487C">
              <w:rPr>
                <w:b/>
                <w:szCs w:val="24"/>
                <w:lang w:val="bg-BG"/>
              </w:rPr>
              <w:t xml:space="preserve"> да</w:t>
            </w:r>
            <w:r w:rsidR="00B12AD5" w:rsidRPr="0084487C">
              <w:rPr>
                <w:b/>
                <w:szCs w:val="24"/>
                <w:lang w:val="bg-BG"/>
              </w:rPr>
              <w:t>:</w:t>
            </w:r>
          </w:p>
          <w:p w14:paraId="1C049C16" w14:textId="41EF93BE" w:rsidR="00B12AD5" w:rsidRPr="0084487C" w:rsidRDefault="00FA7002" w:rsidP="009D732C">
            <w:pPr>
              <w:spacing w:after="0"/>
              <w:jc w:val="both"/>
              <w:rPr>
                <w:rFonts w:ascii="Times New Roman" w:hAnsi="Times New Roman"/>
                <w:sz w:val="24"/>
                <w:szCs w:val="24"/>
              </w:rPr>
            </w:pPr>
            <w:r w:rsidRPr="0084487C">
              <w:rPr>
                <w:rFonts w:ascii="Times New Roman" w:hAnsi="Times New Roman"/>
                <w:sz w:val="24"/>
                <w:szCs w:val="24"/>
              </w:rPr>
              <w:t>15</w:t>
            </w:r>
            <w:r w:rsidR="00B12AD5" w:rsidRPr="0084487C">
              <w:rPr>
                <w:rFonts w:ascii="Times New Roman" w:hAnsi="Times New Roman"/>
                <w:sz w:val="24"/>
                <w:szCs w:val="24"/>
              </w:rPr>
              <w:t xml:space="preserve">.1. </w:t>
            </w:r>
            <w:r w:rsidR="000E450F" w:rsidRPr="0084487C">
              <w:rPr>
                <w:rFonts w:ascii="Times New Roman" w:hAnsi="Times New Roman"/>
                <w:sz w:val="24"/>
                <w:szCs w:val="24"/>
              </w:rPr>
              <w:t>Използват активите и изпълняват дейностите – обект на подпомагане по административния договор, съгласно съответното им предназначение посочено в проектното предложение одобрено от ДФЗ - РА</w:t>
            </w:r>
            <w:r w:rsidR="00B12AD5" w:rsidRPr="0084487C">
              <w:rPr>
                <w:rFonts w:ascii="Times New Roman" w:hAnsi="Times New Roman"/>
                <w:sz w:val="24"/>
                <w:szCs w:val="24"/>
              </w:rPr>
              <w:t>;</w:t>
            </w:r>
          </w:p>
          <w:p w14:paraId="77E4AB51" w14:textId="3039C86A" w:rsidR="00B12AD5" w:rsidRPr="0084487C" w:rsidRDefault="00FA7002" w:rsidP="009D732C">
            <w:pPr>
              <w:pStyle w:val="BodyText"/>
              <w:spacing w:line="276" w:lineRule="auto"/>
              <w:rPr>
                <w:szCs w:val="24"/>
                <w:lang w:val="bg-BG"/>
              </w:rPr>
            </w:pPr>
            <w:r w:rsidRPr="0084487C">
              <w:rPr>
                <w:szCs w:val="24"/>
                <w:lang w:val="bg-BG"/>
              </w:rPr>
              <w:t>15</w:t>
            </w:r>
            <w:r w:rsidR="00B12AD5" w:rsidRPr="0084487C">
              <w:rPr>
                <w:szCs w:val="24"/>
                <w:lang w:val="bg-BG"/>
              </w:rPr>
              <w:t>.2</w:t>
            </w:r>
            <w:r w:rsidR="00A640BA" w:rsidRPr="0084487C">
              <w:rPr>
                <w:szCs w:val="24"/>
                <w:lang w:val="bg-BG"/>
              </w:rPr>
              <w:t>.</w:t>
            </w:r>
            <w:r w:rsidR="00B12AD5" w:rsidRPr="0084487C">
              <w:rPr>
                <w:szCs w:val="24"/>
                <w:lang w:val="bg-BG"/>
              </w:rPr>
              <w:t xml:space="preserve"> </w:t>
            </w:r>
            <w:r w:rsidR="005829EC" w:rsidRPr="0084487C">
              <w:rPr>
                <w:szCs w:val="24"/>
                <w:lang w:val="bg-BG"/>
              </w:rPr>
              <w:t>Н</w:t>
            </w:r>
            <w:r w:rsidR="000E450F" w:rsidRPr="0084487C">
              <w:rPr>
                <w:szCs w:val="24"/>
                <w:lang w:val="bg-BG"/>
              </w:rPr>
              <w:t xml:space="preserve">е преотстъпват </w:t>
            </w:r>
            <w:r w:rsidR="005829EC" w:rsidRPr="0084487C">
              <w:rPr>
                <w:szCs w:val="24"/>
                <w:lang w:val="bg-BG"/>
              </w:rPr>
              <w:t xml:space="preserve">под каквато и да е форма </w:t>
            </w:r>
            <w:r w:rsidR="000E450F" w:rsidRPr="0084487C">
              <w:rPr>
                <w:szCs w:val="24"/>
                <w:lang w:val="bg-BG"/>
              </w:rPr>
              <w:t>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ДФЗ - РА</w:t>
            </w:r>
            <w:r w:rsidR="00B12AD5" w:rsidRPr="0084487C">
              <w:rPr>
                <w:szCs w:val="24"/>
                <w:lang w:val="bg-BG"/>
              </w:rPr>
              <w:t>;</w:t>
            </w:r>
          </w:p>
          <w:p w14:paraId="1A8D2C87" w14:textId="33CA5330" w:rsidR="00B12AD5" w:rsidRPr="0084487C" w:rsidRDefault="00FA7002" w:rsidP="009D732C">
            <w:pPr>
              <w:spacing w:after="0"/>
              <w:jc w:val="both"/>
              <w:rPr>
                <w:rFonts w:ascii="Times New Roman" w:hAnsi="Times New Roman"/>
                <w:sz w:val="24"/>
                <w:szCs w:val="24"/>
                <w:shd w:val="clear" w:color="auto" w:fill="FEFEFE"/>
              </w:rPr>
            </w:pPr>
            <w:r w:rsidRPr="0084487C">
              <w:rPr>
                <w:rFonts w:ascii="Times New Roman" w:hAnsi="Times New Roman"/>
                <w:sz w:val="24"/>
                <w:szCs w:val="24"/>
                <w:shd w:val="clear" w:color="auto" w:fill="FEFEFE"/>
              </w:rPr>
              <w:t>15</w:t>
            </w:r>
            <w:r w:rsidR="00B12AD5" w:rsidRPr="0084487C">
              <w:rPr>
                <w:rFonts w:ascii="Times New Roman" w:hAnsi="Times New Roman"/>
                <w:sz w:val="24"/>
                <w:szCs w:val="24"/>
                <w:shd w:val="clear" w:color="auto" w:fill="FEFEFE"/>
              </w:rPr>
              <w:t xml:space="preserve">.3. </w:t>
            </w:r>
            <w:r w:rsidR="005829EC" w:rsidRPr="0084487C">
              <w:rPr>
                <w:rFonts w:ascii="Times New Roman" w:hAnsi="Times New Roman"/>
                <w:sz w:val="24"/>
                <w:szCs w:val="24"/>
                <w:shd w:val="clear" w:color="auto" w:fill="FEFEFE"/>
              </w:rPr>
              <w:t>Н</w:t>
            </w:r>
            <w:r w:rsidR="000E450F" w:rsidRPr="0084487C">
              <w:rPr>
                <w:rFonts w:ascii="Times New Roman" w:hAnsi="Times New Roman"/>
                <w:sz w:val="24"/>
                <w:szCs w:val="24"/>
                <w:shd w:val="clear" w:color="auto" w:fill="FEFEFE"/>
              </w:rPr>
              <w:t>е преустановяват подпомогнатата дейност поради каквито и да са причини, освен при условия предвидени в представеното и одобрено от ДФЗ - РА проектно предложение;</w:t>
            </w:r>
          </w:p>
          <w:p w14:paraId="34F1F250" w14:textId="73E6399E" w:rsidR="00B12AD5" w:rsidRPr="0084487C" w:rsidRDefault="00FA7002" w:rsidP="009D732C">
            <w:pPr>
              <w:spacing w:after="0"/>
              <w:jc w:val="both"/>
              <w:rPr>
                <w:rFonts w:ascii="Times New Roman" w:hAnsi="Times New Roman"/>
                <w:sz w:val="24"/>
                <w:szCs w:val="24"/>
                <w:shd w:val="clear" w:color="auto" w:fill="FEFEFE"/>
              </w:rPr>
            </w:pPr>
            <w:r w:rsidRPr="0084487C">
              <w:rPr>
                <w:rFonts w:ascii="Times New Roman" w:hAnsi="Times New Roman"/>
                <w:sz w:val="24"/>
                <w:szCs w:val="24"/>
                <w:shd w:val="clear" w:color="auto" w:fill="FEFEFE"/>
              </w:rPr>
              <w:t>15</w:t>
            </w:r>
            <w:r w:rsidR="00B12AD5" w:rsidRPr="0084487C">
              <w:rPr>
                <w:rFonts w:ascii="Times New Roman" w:hAnsi="Times New Roman"/>
                <w:sz w:val="24"/>
                <w:szCs w:val="24"/>
                <w:shd w:val="clear" w:color="auto" w:fill="FEFEFE"/>
              </w:rPr>
              <w:t xml:space="preserve">.4. </w:t>
            </w:r>
            <w:r w:rsidR="005829EC" w:rsidRPr="0084487C">
              <w:rPr>
                <w:rFonts w:ascii="Times New Roman" w:hAnsi="Times New Roman"/>
                <w:sz w:val="24"/>
                <w:szCs w:val="24"/>
                <w:shd w:val="clear" w:color="auto" w:fill="FEFEFE"/>
              </w:rPr>
              <w:t>П</w:t>
            </w:r>
            <w:r w:rsidR="00B12AD5" w:rsidRPr="0084487C">
              <w:rPr>
                <w:rFonts w:ascii="Times New Roman" w:hAnsi="Times New Roman"/>
                <w:sz w:val="24"/>
                <w:szCs w:val="24"/>
                <w:shd w:val="clear" w:color="auto" w:fill="FEFEFE"/>
              </w:rPr>
              <w:t>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0E9B48A" w14:textId="07727975" w:rsidR="00B12AD5" w:rsidRPr="0084487C" w:rsidRDefault="00FA7002" w:rsidP="009D732C">
            <w:pPr>
              <w:spacing w:after="0"/>
              <w:jc w:val="both"/>
              <w:rPr>
                <w:rFonts w:ascii="Times New Roman" w:hAnsi="Times New Roman"/>
                <w:sz w:val="24"/>
                <w:szCs w:val="24"/>
              </w:rPr>
            </w:pPr>
            <w:r w:rsidRPr="0084487C">
              <w:rPr>
                <w:rFonts w:ascii="Times New Roman" w:hAnsi="Times New Roman"/>
                <w:sz w:val="24"/>
                <w:szCs w:val="24"/>
              </w:rPr>
              <w:t>15</w:t>
            </w:r>
            <w:r w:rsidR="00B12AD5" w:rsidRPr="0084487C">
              <w:rPr>
                <w:rFonts w:ascii="Times New Roman" w:hAnsi="Times New Roman"/>
                <w:sz w:val="24"/>
                <w:szCs w:val="24"/>
              </w:rPr>
              <w:t>.</w:t>
            </w:r>
            <w:r w:rsidR="006F2CDB" w:rsidRPr="0084487C">
              <w:rPr>
                <w:rFonts w:ascii="Times New Roman" w:hAnsi="Times New Roman"/>
                <w:sz w:val="24"/>
                <w:szCs w:val="24"/>
              </w:rPr>
              <w:t>5</w:t>
            </w:r>
            <w:r w:rsidR="00B12AD5" w:rsidRPr="0084487C">
              <w:rPr>
                <w:rFonts w:ascii="Times New Roman" w:hAnsi="Times New Roman"/>
                <w:sz w:val="24"/>
                <w:szCs w:val="24"/>
              </w:rPr>
              <w:t xml:space="preserve">. </w:t>
            </w:r>
            <w:r w:rsidR="000A13F6" w:rsidRPr="0084487C">
              <w:rPr>
                <w:rFonts w:ascii="Times New Roman" w:hAnsi="Times New Roman"/>
                <w:sz w:val="24"/>
                <w:szCs w:val="24"/>
              </w:rPr>
              <w:t>П</w:t>
            </w:r>
            <w:r w:rsidR="00B12AD5" w:rsidRPr="0084487C">
              <w:rPr>
                <w:rFonts w:ascii="Times New Roman" w:hAnsi="Times New Roman"/>
                <w:sz w:val="24"/>
                <w:szCs w:val="24"/>
              </w:rPr>
              <w:t xml:space="preserve">оддържат съответствие с всеки </w:t>
            </w:r>
            <w:r w:rsidR="00B21A50" w:rsidRPr="0084487C">
              <w:rPr>
                <w:rFonts w:ascii="Times New Roman" w:hAnsi="Times New Roman"/>
                <w:sz w:val="24"/>
                <w:szCs w:val="24"/>
              </w:rPr>
              <w:t>критери</w:t>
            </w:r>
            <w:r w:rsidR="00B21A50">
              <w:rPr>
                <w:rFonts w:ascii="Times New Roman" w:hAnsi="Times New Roman"/>
                <w:sz w:val="24"/>
                <w:szCs w:val="24"/>
              </w:rPr>
              <w:t>й</w:t>
            </w:r>
            <w:r w:rsidR="00B21A50" w:rsidRPr="0084487C">
              <w:rPr>
                <w:rFonts w:ascii="Times New Roman" w:hAnsi="Times New Roman"/>
                <w:sz w:val="24"/>
                <w:szCs w:val="24"/>
              </w:rPr>
              <w:t xml:space="preserve"> </w:t>
            </w:r>
            <w:r w:rsidR="00B12AD5" w:rsidRPr="0084487C">
              <w:rPr>
                <w:rFonts w:ascii="Times New Roman" w:hAnsi="Times New Roman"/>
                <w:sz w:val="24"/>
                <w:szCs w:val="24"/>
              </w:rPr>
              <w:t xml:space="preserve">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РА отказва изцяло или </w:t>
            </w:r>
            <w:r w:rsidR="00B12AD5" w:rsidRPr="0084487C">
              <w:rPr>
                <w:rFonts w:ascii="Times New Roman" w:hAnsi="Times New Roman"/>
                <w:strike/>
                <w:sz w:val="24"/>
                <w:szCs w:val="24"/>
              </w:rPr>
              <w:t>частично</w:t>
            </w:r>
            <w:r w:rsidR="00B12AD5" w:rsidRPr="0084487C">
              <w:rPr>
                <w:rFonts w:ascii="Times New Roman" w:hAnsi="Times New Roman"/>
                <w:sz w:val="24"/>
                <w:szCs w:val="24"/>
              </w:rPr>
              <w:t xml:space="preserve"> изплащане на финансовата помощ, </w:t>
            </w:r>
            <w:r w:rsidR="002C3D79" w:rsidRPr="0084487C">
              <w:rPr>
                <w:rFonts w:ascii="Times New Roman" w:hAnsi="Times New Roman"/>
                <w:sz w:val="24"/>
                <w:szCs w:val="24"/>
              </w:rPr>
              <w:t>съответно</w:t>
            </w:r>
            <w:r w:rsidR="00766689" w:rsidRPr="0084487C">
              <w:rPr>
                <w:rFonts w:ascii="Times New Roman" w:hAnsi="Times New Roman"/>
                <w:sz w:val="24"/>
                <w:szCs w:val="24"/>
              </w:rPr>
              <w:t xml:space="preserve"> </w:t>
            </w:r>
            <w:r w:rsidR="00B12AD5" w:rsidRPr="0084487C">
              <w:rPr>
                <w:rFonts w:ascii="Times New Roman" w:hAnsi="Times New Roman"/>
                <w:sz w:val="24"/>
                <w:szCs w:val="24"/>
              </w:rPr>
              <w:t>претендира възстановяване на изплатената финансова помощ, в размерите, посочени в административния договор;</w:t>
            </w:r>
            <w:r w:rsidR="00723064" w:rsidRPr="0084487C">
              <w:t xml:space="preserve"> </w:t>
            </w:r>
            <w:r w:rsidR="00723064" w:rsidRPr="0084487C">
              <w:rPr>
                <w:rFonts w:ascii="Times New Roman" w:hAnsi="Times New Roman"/>
                <w:sz w:val="24"/>
                <w:szCs w:val="24"/>
              </w:rPr>
              <w:t>Това условие не се отнася за критериите за подбор по т.1.1; т.2.1, т.3 и т.4</w:t>
            </w:r>
            <w:r w:rsidR="00072936" w:rsidRPr="0084487C">
              <w:rPr>
                <w:rFonts w:ascii="Times New Roman" w:hAnsi="Times New Roman"/>
                <w:sz w:val="24"/>
                <w:szCs w:val="24"/>
              </w:rPr>
              <w:t>, описани в раздел 22.1 „Критерии за подбор на проектни предложения“ от Условията за кандидатстване.</w:t>
            </w:r>
          </w:p>
          <w:p w14:paraId="60BFE4ED" w14:textId="566E674A" w:rsidR="00B12AD5" w:rsidRPr="0084487C" w:rsidRDefault="00FA7002" w:rsidP="009D732C">
            <w:pPr>
              <w:spacing w:after="0"/>
              <w:jc w:val="both"/>
              <w:rPr>
                <w:rFonts w:ascii="Times New Roman" w:hAnsi="Times New Roman"/>
                <w:sz w:val="24"/>
                <w:szCs w:val="24"/>
              </w:rPr>
            </w:pPr>
            <w:r w:rsidRPr="0084487C">
              <w:rPr>
                <w:rFonts w:ascii="Times New Roman" w:hAnsi="Times New Roman"/>
                <w:sz w:val="24"/>
                <w:szCs w:val="24"/>
              </w:rPr>
              <w:t>15</w:t>
            </w:r>
            <w:r w:rsidR="00B12AD5" w:rsidRPr="0084487C">
              <w:rPr>
                <w:rFonts w:ascii="Times New Roman" w:hAnsi="Times New Roman"/>
                <w:sz w:val="24"/>
                <w:szCs w:val="24"/>
              </w:rPr>
              <w:t>.</w:t>
            </w:r>
            <w:r w:rsidR="006F2CDB" w:rsidRPr="0084487C">
              <w:rPr>
                <w:rFonts w:ascii="Times New Roman" w:hAnsi="Times New Roman"/>
                <w:sz w:val="24"/>
                <w:szCs w:val="24"/>
              </w:rPr>
              <w:t>6</w:t>
            </w:r>
            <w:r w:rsidR="00B12AD5" w:rsidRPr="0084487C">
              <w:rPr>
                <w:rFonts w:ascii="Times New Roman" w:hAnsi="Times New Roman"/>
                <w:sz w:val="24"/>
                <w:szCs w:val="24"/>
              </w:rPr>
              <w:t xml:space="preserve">. </w:t>
            </w:r>
            <w:r w:rsidR="000A13F6" w:rsidRPr="0084487C">
              <w:rPr>
                <w:rFonts w:ascii="Times New Roman" w:hAnsi="Times New Roman"/>
                <w:sz w:val="24"/>
                <w:szCs w:val="24"/>
              </w:rPr>
              <w:t>С</w:t>
            </w:r>
            <w:r w:rsidR="00B12AD5" w:rsidRPr="0084487C">
              <w:rPr>
                <w:rFonts w:ascii="Times New Roman" w:hAnsi="Times New Roman"/>
                <w:sz w:val="24"/>
                <w:szCs w:val="24"/>
              </w:rPr>
              <w:t>пазват и други свои задължения, посочени в административния договор или в приложим нормативен акт;</w:t>
            </w:r>
          </w:p>
          <w:p w14:paraId="16D26DF1" w14:textId="623D52CA" w:rsidR="00785C40" w:rsidRPr="0084487C" w:rsidRDefault="00DB2506" w:rsidP="009D732C">
            <w:pPr>
              <w:spacing w:after="0"/>
              <w:jc w:val="both"/>
              <w:rPr>
                <w:rFonts w:ascii="Times New Roman" w:hAnsi="Times New Roman"/>
                <w:sz w:val="24"/>
                <w:szCs w:val="24"/>
              </w:rPr>
            </w:pPr>
            <w:r w:rsidRPr="0084487C">
              <w:rPr>
                <w:rFonts w:ascii="Times New Roman" w:hAnsi="Times New Roman"/>
                <w:sz w:val="24"/>
                <w:szCs w:val="24"/>
              </w:rPr>
              <w:t xml:space="preserve">15.7. </w:t>
            </w:r>
            <w:r w:rsidR="00FA5FEE" w:rsidRPr="0084487C">
              <w:rPr>
                <w:rFonts w:ascii="Times New Roman" w:hAnsi="Times New Roman"/>
                <w:sz w:val="24"/>
                <w:szCs w:val="24"/>
              </w:rPr>
              <w:t xml:space="preserve">Да извършват </w:t>
            </w:r>
            <w:r w:rsidRPr="0084487C">
              <w:rPr>
                <w:rFonts w:ascii="Times New Roman" w:hAnsi="Times New Roman"/>
                <w:sz w:val="24"/>
                <w:szCs w:val="24"/>
              </w:rPr>
              <w:t>одобрените по проекта инвестиции в ХМСН извън земеделски стопанства.</w:t>
            </w:r>
            <w:r w:rsidR="00785C40" w:rsidRPr="0084487C">
              <w:rPr>
                <w:rFonts w:ascii="Times New Roman" w:hAnsi="Times New Roman"/>
                <w:sz w:val="24"/>
                <w:szCs w:val="24"/>
              </w:rPr>
              <w:t xml:space="preserve"> В случай на неизпълнение на това условие в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41C5AD79" w14:textId="77777777" w:rsidR="00785C40" w:rsidRPr="0084487C" w:rsidRDefault="00785C40" w:rsidP="009D732C">
            <w:pPr>
              <w:spacing w:after="0"/>
              <w:jc w:val="both"/>
              <w:rPr>
                <w:rFonts w:ascii="Times New Roman" w:hAnsi="Times New Roman"/>
                <w:sz w:val="24"/>
                <w:szCs w:val="24"/>
              </w:rPr>
            </w:pPr>
          </w:p>
          <w:p w14:paraId="425FB032" w14:textId="162B7317" w:rsidR="00F163E3" w:rsidRPr="0084487C" w:rsidRDefault="00FA7002" w:rsidP="009D732C">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w:t>
            </w:r>
            <w:r w:rsidR="00DB2506" w:rsidRPr="0084487C">
              <w:rPr>
                <w:rFonts w:ascii="Times New Roman" w:hAnsi="Times New Roman"/>
                <w:sz w:val="24"/>
                <w:szCs w:val="24"/>
              </w:rPr>
              <w:t>8</w:t>
            </w:r>
            <w:r w:rsidR="0063457E" w:rsidRPr="0084487C">
              <w:rPr>
                <w:rFonts w:ascii="Times New Roman" w:hAnsi="Times New Roman"/>
                <w:sz w:val="24"/>
                <w:szCs w:val="24"/>
              </w:rPr>
              <w:t>.</w:t>
            </w:r>
            <w:r w:rsidR="00F163E3" w:rsidRPr="0084487C">
              <w:rPr>
                <w:rFonts w:ascii="Times New Roman" w:hAnsi="Times New Roman"/>
                <w:sz w:val="24"/>
                <w:szCs w:val="24"/>
              </w:rPr>
              <w:t xml:space="preserve"> </w:t>
            </w:r>
            <w:r w:rsidR="000A13F6" w:rsidRPr="0084487C">
              <w:rPr>
                <w:rFonts w:ascii="Times New Roman" w:hAnsi="Times New Roman"/>
                <w:sz w:val="24"/>
                <w:szCs w:val="24"/>
              </w:rPr>
              <w:t xml:space="preserve">Да използват </w:t>
            </w:r>
            <w:r w:rsidR="00F163E3" w:rsidRPr="0084487C">
              <w:rPr>
                <w:rFonts w:ascii="Times New Roman" w:eastAsia="Times New Roman" w:hAnsi="Times New Roman"/>
                <w:sz w:val="24"/>
                <w:szCs w:val="24"/>
              </w:rPr>
              <w:t xml:space="preserve">одобрените </w:t>
            </w:r>
            <w:r w:rsidR="00DB2506" w:rsidRPr="0084487C">
              <w:rPr>
                <w:rFonts w:ascii="Times New Roman" w:hAnsi="Times New Roman"/>
                <w:sz w:val="24"/>
                <w:szCs w:val="24"/>
              </w:rPr>
              <w:t xml:space="preserve">по проекта </w:t>
            </w:r>
            <w:r w:rsidR="00DB2506" w:rsidRPr="0084487C">
              <w:rPr>
                <w:rFonts w:ascii="Times New Roman" w:eastAsia="Times New Roman" w:hAnsi="Times New Roman"/>
                <w:sz w:val="24"/>
                <w:szCs w:val="24"/>
              </w:rPr>
              <w:t>инвестиции</w:t>
            </w:r>
            <w:r w:rsidR="00F163E3" w:rsidRPr="0084487C">
              <w:rPr>
                <w:rFonts w:ascii="Times New Roman" w:eastAsia="Times New Roman" w:hAnsi="Times New Roman"/>
                <w:sz w:val="24"/>
                <w:szCs w:val="24"/>
              </w:rPr>
              <w:t xml:space="preserve"> само </w:t>
            </w:r>
            <w:r w:rsidR="00C85806">
              <w:rPr>
                <w:rFonts w:ascii="Times New Roman" w:eastAsia="Times New Roman" w:hAnsi="Times New Roman"/>
                <w:sz w:val="24"/>
                <w:szCs w:val="24"/>
              </w:rPr>
              <w:t xml:space="preserve">за доставка на вода за напояване </w:t>
            </w:r>
            <w:r w:rsidR="009974E3">
              <w:rPr>
                <w:rFonts w:ascii="Times New Roman" w:eastAsia="Times New Roman" w:hAnsi="Times New Roman"/>
                <w:sz w:val="24"/>
                <w:szCs w:val="24"/>
              </w:rPr>
              <w:t>н</w:t>
            </w:r>
            <w:r w:rsidR="009974E3" w:rsidRPr="0084487C">
              <w:rPr>
                <w:rFonts w:ascii="Times New Roman" w:eastAsia="Times New Roman" w:hAnsi="Times New Roman"/>
                <w:sz w:val="24"/>
                <w:szCs w:val="24"/>
              </w:rPr>
              <w:t>а</w:t>
            </w:r>
            <w:r w:rsidR="009974E3">
              <w:rPr>
                <w:rFonts w:ascii="Times New Roman" w:eastAsia="Times New Roman" w:hAnsi="Times New Roman"/>
                <w:sz w:val="24"/>
                <w:szCs w:val="24"/>
              </w:rPr>
              <w:t xml:space="preserve"> земеделски култури</w:t>
            </w:r>
            <w:r w:rsidR="00F163E3" w:rsidRPr="0084487C">
              <w:rPr>
                <w:rFonts w:ascii="Times New Roman" w:eastAsia="Times New Roman" w:hAnsi="Times New Roman"/>
                <w:sz w:val="24"/>
                <w:szCs w:val="24"/>
              </w:rPr>
              <w:t>.</w:t>
            </w:r>
            <w:r w:rsidR="00DB2506" w:rsidRPr="0084487C">
              <w:t xml:space="preserve"> </w:t>
            </w:r>
            <w:r w:rsidR="00785C40" w:rsidRPr="0084487C">
              <w:rPr>
                <w:rFonts w:ascii="Times New Roman" w:hAnsi="Times New Roman"/>
                <w:sz w:val="24"/>
                <w:szCs w:val="24"/>
              </w:rPr>
              <w:t>В случай на неизпълнение на това условие в периода от подаване на искането за плащане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26A3FD05" w14:textId="77777777" w:rsidR="00FA5FEE" w:rsidRPr="0084487C" w:rsidRDefault="00FA5FEE" w:rsidP="009D732C">
            <w:pPr>
              <w:spacing w:after="0"/>
              <w:jc w:val="both"/>
              <w:rPr>
                <w:rFonts w:ascii="Times New Roman" w:hAnsi="Times New Roman"/>
                <w:sz w:val="24"/>
                <w:szCs w:val="24"/>
              </w:rPr>
            </w:pPr>
          </w:p>
          <w:p w14:paraId="70CA47B0" w14:textId="1BEAF500" w:rsidR="00592779" w:rsidRPr="0084487C" w:rsidRDefault="00592779" w:rsidP="009D732C">
            <w:pPr>
              <w:spacing w:after="0"/>
              <w:jc w:val="both"/>
              <w:rPr>
                <w:rFonts w:ascii="Times New Roman" w:hAnsi="Times New Roman"/>
                <w:sz w:val="24"/>
                <w:szCs w:val="24"/>
              </w:rPr>
            </w:pPr>
            <w:r w:rsidRPr="0084487C">
              <w:rPr>
                <w:rFonts w:ascii="Times New Roman" w:hAnsi="Times New Roman"/>
                <w:sz w:val="24"/>
                <w:szCs w:val="24"/>
              </w:rPr>
              <w:t>15.</w:t>
            </w:r>
            <w:r w:rsidR="00FA5FEE" w:rsidRPr="0084487C">
              <w:rPr>
                <w:rFonts w:ascii="Times New Roman" w:hAnsi="Times New Roman"/>
                <w:sz w:val="24"/>
                <w:szCs w:val="24"/>
              </w:rPr>
              <w:t>9</w:t>
            </w:r>
            <w:r w:rsidR="00E52E6A" w:rsidRPr="0084487C">
              <w:rPr>
                <w:rFonts w:ascii="Times New Roman" w:hAnsi="Times New Roman"/>
                <w:sz w:val="24"/>
                <w:szCs w:val="24"/>
              </w:rPr>
              <w:t xml:space="preserve">. </w:t>
            </w:r>
            <w:r w:rsidR="00FA5FEE" w:rsidRPr="0084487C">
              <w:rPr>
                <w:rFonts w:ascii="Times New Roman" w:hAnsi="Times New Roman"/>
                <w:sz w:val="24"/>
                <w:szCs w:val="24"/>
              </w:rPr>
              <w:t xml:space="preserve">Да </w:t>
            </w:r>
            <w:r w:rsidRPr="0084487C">
              <w:rPr>
                <w:rFonts w:ascii="Times New Roman" w:hAnsi="Times New Roman"/>
                <w:sz w:val="24"/>
                <w:szCs w:val="24"/>
              </w:rPr>
              <w:t xml:space="preserve">разполага с валидно </w:t>
            </w:r>
            <w:r w:rsidR="00E52E6A" w:rsidRPr="0084487C">
              <w:rPr>
                <w:rFonts w:ascii="Times New Roman" w:hAnsi="Times New Roman"/>
                <w:sz w:val="24"/>
                <w:szCs w:val="24"/>
              </w:rPr>
              <w:t>разрешение за водовземане от в съответствие с ПУРБ</w:t>
            </w:r>
            <w:r w:rsidRPr="0084487C">
              <w:rPr>
                <w:rFonts w:ascii="Times New Roman" w:hAnsi="Times New Roman"/>
                <w:sz w:val="24"/>
                <w:szCs w:val="24"/>
              </w:rPr>
              <w:t xml:space="preserve"> за финансираната инвестиция за напояване</w:t>
            </w:r>
            <w:r w:rsidR="00B25CA2" w:rsidRPr="0084487C">
              <w:rPr>
                <w:rFonts w:ascii="Times New Roman" w:hAnsi="Times New Roman"/>
                <w:sz w:val="24"/>
                <w:szCs w:val="24"/>
              </w:rPr>
              <w:t xml:space="preserve">, в което е указано, че не е влошено състоянието на </w:t>
            </w:r>
            <w:r w:rsidR="00B25CA2" w:rsidRPr="0084487C">
              <w:rPr>
                <w:rFonts w:ascii="Times New Roman" w:hAnsi="Times New Roman"/>
                <w:sz w:val="24"/>
                <w:szCs w:val="24"/>
              </w:rPr>
              <w:lastRenderedPageBreak/>
              <w:t>водното тяло в резултат на инвестицията.</w:t>
            </w:r>
            <w:r w:rsidR="00D57DFE" w:rsidRPr="0084487C">
              <w:t xml:space="preserve"> </w:t>
            </w:r>
            <w:r w:rsidR="00FA5FEE" w:rsidRPr="0084487C">
              <w:rPr>
                <w:rFonts w:ascii="Times New Roman" w:hAnsi="Times New Roman"/>
                <w:sz w:val="24"/>
                <w:szCs w:val="24"/>
              </w:rPr>
              <w:t>В случай на липса на так</w:t>
            </w:r>
            <w:r w:rsidR="00785C40" w:rsidRPr="0084487C">
              <w:rPr>
                <w:rFonts w:ascii="Times New Roman" w:hAnsi="Times New Roman"/>
                <w:sz w:val="24"/>
                <w:szCs w:val="24"/>
              </w:rPr>
              <w:t>о</w:t>
            </w:r>
            <w:r w:rsidR="00FA5FEE" w:rsidRPr="0084487C">
              <w:rPr>
                <w:rFonts w:ascii="Times New Roman" w:hAnsi="Times New Roman"/>
                <w:sz w:val="24"/>
                <w:szCs w:val="24"/>
              </w:rPr>
              <w:t xml:space="preserve">ва </w:t>
            </w:r>
            <w:r w:rsidR="00785C40" w:rsidRPr="0084487C">
              <w:rPr>
                <w:rFonts w:ascii="Times New Roman" w:hAnsi="Times New Roman"/>
                <w:sz w:val="24"/>
                <w:szCs w:val="24"/>
              </w:rPr>
              <w:t>в</w:t>
            </w:r>
            <w:r w:rsidR="00FA5FEE" w:rsidRPr="0084487C">
              <w:rPr>
                <w:rFonts w:ascii="Times New Roman" w:hAnsi="Times New Roman"/>
                <w:sz w:val="24"/>
                <w:szCs w:val="24"/>
              </w:rPr>
              <w:t xml:space="preserve"> периода от </w:t>
            </w:r>
            <w:r w:rsidR="00785C40" w:rsidRPr="0084487C">
              <w:rPr>
                <w:rFonts w:ascii="Times New Roman" w:hAnsi="Times New Roman"/>
                <w:sz w:val="24"/>
                <w:szCs w:val="24"/>
              </w:rPr>
              <w:t>подаване на искането за плащане</w:t>
            </w:r>
            <w:r w:rsidR="00FA5FEE" w:rsidRPr="0084487C">
              <w:rPr>
                <w:rFonts w:ascii="Times New Roman" w:hAnsi="Times New Roman"/>
                <w:sz w:val="24"/>
                <w:szCs w:val="24"/>
              </w:rPr>
              <w:t xml:space="preserve">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r w:rsidR="00785C40" w:rsidRPr="0084487C">
              <w:rPr>
                <w:rFonts w:ascii="Times New Roman" w:hAnsi="Times New Roman"/>
                <w:sz w:val="24"/>
                <w:szCs w:val="24"/>
              </w:rPr>
              <w:t>.</w:t>
            </w:r>
          </w:p>
          <w:p w14:paraId="72DEF18F" w14:textId="4D07CFB7" w:rsidR="00FA5FEE" w:rsidRPr="0084487C" w:rsidRDefault="00D57DFE" w:rsidP="009D732C">
            <w:pPr>
              <w:spacing w:after="0"/>
              <w:jc w:val="both"/>
              <w:rPr>
                <w:rFonts w:ascii="Times New Roman" w:hAnsi="Times New Roman"/>
                <w:sz w:val="24"/>
                <w:szCs w:val="24"/>
              </w:rPr>
            </w:pPr>
            <w:r w:rsidRPr="0084487C">
              <w:rPr>
                <w:rFonts w:ascii="Times New Roman" w:hAnsi="Times New Roman"/>
                <w:sz w:val="24"/>
                <w:szCs w:val="24"/>
              </w:rPr>
              <w:t>15.</w:t>
            </w:r>
            <w:r w:rsidR="00FA5FEE" w:rsidRPr="0084487C">
              <w:rPr>
                <w:rFonts w:ascii="Times New Roman" w:hAnsi="Times New Roman"/>
                <w:sz w:val="24"/>
                <w:szCs w:val="24"/>
              </w:rPr>
              <w:t>10</w:t>
            </w:r>
            <w:r w:rsidRPr="0084487C">
              <w:rPr>
                <w:rFonts w:ascii="Times New Roman" w:hAnsi="Times New Roman"/>
                <w:sz w:val="24"/>
                <w:szCs w:val="24"/>
              </w:rPr>
              <w:t xml:space="preserve">. </w:t>
            </w:r>
            <w:r w:rsidR="00FA5FEE" w:rsidRPr="0084487C">
              <w:rPr>
                <w:rFonts w:ascii="Times New Roman" w:hAnsi="Times New Roman"/>
                <w:sz w:val="24"/>
                <w:szCs w:val="24"/>
              </w:rPr>
              <w:t xml:space="preserve">Да </w:t>
            </w:r>
            <w:r w:rsidRPr="0084487C">
              <w:rPr>
                <w:rFonts w:ascii="Times New Roman" w:hAnsi="Times New Roman"/>
                <w:sz w:val="24"/>
                <w:szCs w:val="24"/>
              </w:rPr>
              <w:t>разполага с документ за собственост и/или право на ползване на финансираната инвестиция.</w:t>
            </w:r>
            <w:r w:rsidR="00FA5FEE" w:rsidRPr="0084487C">
              <w:rPr>
                <w:rFonts w:ascii="Times New Roman" w:hAnsi="Times New Roman"/>
                <w:sz w:val="24"/>
                <w:szCs w:val="24"/>
              </w:rPr>
              <w:t xml:space="preserve"> В случай на липса на такива и/или прекъсване на правата за ползване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13C13C06" w14:textId="258E53E2" w:rsidR="00F163E3" w:rsidRPr="0084487C" w:rsidRDefault="00FA7002" w:rsidP="009D732C">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w:t>
            </w:r>
            <w:r w:rsidR="00785C40" w:rsidRPr="0084487C">
              <w:rPr>
                <w:rFonts w:ascii="Times New Roman" w:hAnsi="Times New Roman"/>
                <w:sz w:val="24"/>
                <w:szCs w:val="24"/>
              </w:rPr>
              <w:t>11</w:t>
            </w:r>
            <w:r w:rsidR="00E7470D" w:rsidRPr="0084487C">
              <w:rPr>
                <w:rFonts w:ascii="Times New Roman" w:hAnsi="Times New Roman"/>
                <w:sz w:val="24"/>
                <w:szCs w:val="24"/>
              </w:rPr>
              <w:t>.</w:t>
            </w:r>
            <w:r w:rsidR="00F163E3" w:rsidRPr="0084487C">
              <w:rPr>
                <w:rFonts w:ascii="Times New Roman" w:hAnsi="Times New Roman"/>
                <w:sz w:val="24"/>
                <w:szCs w:val="24"/>
              </w:rPr>
              <w:t xml:space="preserve"> </w:t>
            </w:r>
            <w:r w:rsidR="002948A0" w:rsidRPr="0084487C">
              <w:rPr>
                <w:rFonts w:ascii="Times New Roman" w:hAnsi="Times New Roman"/>
                <w:sz w:val="24"/>
                <w:szCs w:val="24"/>
              </w:rPr>
              <w:t>З</w:t>
            </w:r>
            <w:r w:rsidR="00F163E3" w:rsidRPr="0084487C">
              <w:rPr>
                <w:rFonts w:ascii="Times New Roman" w:hAnsi="Times New Roman"/>
                <w:sz w:val="24"/>
                <w:szCs w:val="24"/>
              </w:rPr>
              <w:t>а изпълнените проекти за инвестиции за хидромелиоративна инфраструктура:</w:t>
            </w:r>
          </w:p>
          <w:p w14:paraId="77286DE5" w14:textId="6034C217" w:rsidR="00F163E3" w:rsidRPr="0084487C" w:rsidRDefault="00FA7002" w:rsidP="009D732C">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.1</w:t>
            </w:r>
            <w:r w:rsidR="00785C40" w:rsidRPr="0084487C">
              <w:rPr>
                <w:rFonts w:ascii="Times New Roman" w:hAnsi="Times New Roman"/>
                <w:sz w:val="24"/>
                <w:szCs w:val="24"/>
              </w:rPr>
              <w:t>1</w:t>
            </w:r>
            <w:r w:rsidR="00F163E3" w:rsidRPr="0084487C">
              <w:rPr>
                <w:rFonts w:ascii="Times New Roman" w:hAnsi="Times New Roman"/>
                <w:sz w:val="24"/>
                <w:szCs w:val="24"/>
              </w:rPr>
              <w:t>.1. бенефициентът е титуляр на действащо разрешително за водовземане или за ползване на воден обект за изграждане, реконструкция или модернизация на съоръжение за водовземане по Закона за водите и се изпълняват параметрите и условията в разрешителното; Срокът на разрешителното трябва да покрива срока на мониторинга по административния договор.</w:t>
            </w:r>
            <w:r w:rsidR="00785C40" w:rsidRPr="0084487C">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1EFA77ED" w14:textId="1AD94532" w:rsidR="00785C40" w:rsidRPr="0084487C" w:rsidRDefault="00FA7002" w:rsidP="009D732C">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w:t>
            </w:r>
            <w:r w:rsidR="00785C40" w:rsidRPr="0084487C">
              <w:rPr>
                <w:rFonts w:ascii="Times New Roman" w:hAnsi="Times New Roman"/>
                <w:sz w:val="24"/>
                <w:szCs w:val="24"/>
              </w:rPr>
              <w:t>11</w:t>
            </w:r>
            <w:r w:rsidR="00F163E3" w:rsidRPr="0084487C">
              <w:rPr>
                <w:rFonts w:ascii="Times New Roman" w:hAnsi="Times New Roman"/>
                <w:sz w:val="24"/>
                <w:szCs w:val="24"/>
              </w:rPr>
              <w:t>.2. са налични и са монтирани уреди за измерване на потреблението на вода в рамките на планираните инвестиции;</w:t>
            </w:r>
            <w:r w:rsidR="00785C40" w:rsidRPr="0084487C">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650CE17A" w14:textId="65F95E39" w:rsidR="00F163E3" w:rsidRPr="0084487C" w:rsidRDefault="00F163E3" w:rsidP="009D732C">
            <w:pPr>
              <w:spacing w:after="0"/>
              <w:jc w:val="both"/>
              <w:rPr>
                <w:rFonts w:ascii="Times New Roman" w:hAnsi="Times New Roman"/>
                <w:sz w:val="24"/>
                <w:szCs w:val="24"/>
              </w:rPr>
            </w:pPr>
          </w:p>
          <w:p w14:paraId="503E8C9D" w14:textId="67ED6363" w:rsidR="00785C40" w:rsidRPr="0084487C" w:rsidRDefault="00FA7002" w:rsidP="009D732C">
            <w:pPr>
              <w:spacing w:after="0"/>
              <w:jc w:val="both"/>
              <w:rPr>
                <w:rFonts w:ascii="Times New Roman" w:hAnsi="Times New Roman"/>
                <w:sz w:val="24"/>
                <w:szCs w:val="24"/>
              </w:rPr>
            </w:pPr>
            <w:r w:rsidRPr="0084487C">
              <w:rPr>
                <w:rFonts w:ascii="Times New Roman" w:hAnsi="Times New Roman"/>
                <w:sz w:val="24"/>
                <w:szCs w:val="24"/>
              </w:rPr>
              <w:t>15</w:t>
            </w:r>
            <w:r w:rsidR="00F163E3" w:rsidRPr="0084487C">
              <w:rPr>
                <w:rFonts w:ascii="Times New Roman" w:hAnsi="Times New Roman"/>
                <w:sz w:val="24"/>
                <w:szCs w:val="24"/>
              </w:rPr>
              <w:t>.</w:t>
            </w:r>
            <w:r w:rsidR="00785C40" w:rsidRPr="0084487C">
              <w:rPr>
                <w:rFonts w:ascii="Times New Roman" w:hAnsi="Times New Roman"/>
                <w:sz w:val="24"/>
                <w:szCs w:val="24"/>
              </w:rPr>
              <w:t>11</w:t>
            </w:r>
            <w:r w:rsidR="00F163E3" w:rsidRPr="0084487C">
              <w:rPr>
                <w:rFonts w:ascii="Times New Roman" w:hAnsi="Times New Roman"/>
                <w:sz w:val="24"/>
                <w:szCs w:val="24"/>
              </w:rPr>
              <w:t>.3. има 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w:t>
            </w:r>
            <w:r w:rsidR="00785C40" w:rsidRPr="0084487C">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3A32E5C1" w14:textId="48712ADA" w:rsidR="00F163E3" w:rsidRPr="0084487C" w:rsidRDefault="00F163E3" w:rsidP="009D732C">
            <w:pPr>
              <w:spacing w:after="0"/>
              <w:jc w:val="both"/>
              <w:rPr>
                <w:rFonts w:ascii="Times New Roman" w:hAnsi="Times New Roman"/>
                <w:sz w:val="24"/>
                <w:szCs w:val="24"/>
              </w:rPr>
            </w:pPr>
          </w:p>
          <w:p w14:paraId="5868F109" w14:textId="32C903E9" w:rsidR="00FA5FEE" w:rsidRPr="0084487C" w:rsidRDefault="00FA5FEE" w:rsidP="009D732C">
            <w:pPr>
              <w:spacing w:after="0"/>
              <w:jc w:val="both"/>
              <w:rPr>
                <w:rFonts w:ascii="Times New Roman" w:hAnsi="Times New Roman"/>
                <w:sz w:val="24"/>
                <w:szCs w:val="24"/>
              </w:rPr>
            </w:pPr>
            <w:r w:rsidRPr="0084487C">
              <w:rPr>
                <w:rFonts w:ascii="Times New Roman" w:hAnsi="Times New Roman"/>
                <w:sz w:val="24"/>
                <w:szCs w:val="24"/>
              </w:rPr>
              <w:t>15.</w:t>
            </w:r>
            <w:r w:rsidR="00785C40" w:rsidRPr="0084487C">
              <w:rPr>
                <w:rFonts w:ascii="Times New Roman" w:hAnsi="Times New Roman"/>
                <w:sz w:val="24"/>
                <w:szCs w:val="24"/>
              </w:rPr>
              <w:t>12</w:t>
            </w:r>
            <w:r w:rsidRPr="0084487C">
              <w:rPr>
                <w:rFonts w:ascii="Times New Roman" w:hAnsi="Times New Roman"/>
                <w:sz w:val="24"/>
                <w:szCs w:val="24"/>
              </w:rPr>
              <w:t xml:space="preserve">. </w:t>
            </w:r>
            <w:r w:rsidR="008218AF" w:rsidRPr="0084487C">
              <w:rPr>
                <w:rFonts w:ascii="Times New Roman" w:hAnsi="Times New Roman"/>
                <w:sz w:val="24"/>
                <w:szCs w:val="24"/>
              </w:rPr>
              <w:t>Към датата на подаване на заявката за плащане и до изтичане на мониторинговия период и</w:t>
            </w:r>
            <w:r w:rsidRPr="0084487C">
              <w:rPr>
                <w:rFonts w:ascii="Times New Roman" w:hAnsi="Times New Roman"/>
                <w:sz w:val="24"/>
                <w:szCs w:val="24"/>
              </w:rPr>
              <w:t xml:space="preserve">нвестиции за ремонт/реконструкция/рехабилитация на съществуващи ХМСН </w:t>
            </w:r>
            <w:r w:rsidR="00785C40" w:rsidRPr="0084487C">
              <w:rPr>
                <w:rFonts w:ascii="Times New Roman" w:hAnsi="Times New Roman"/>
                <w:sz w:val="24"/>
                <w:szCs w:val="24"/>
              </w:rPr>
              <w:t xml:space="preserve">следва да </w:t>
            </w:r>
            <w:r w:rsidRPr="0084487C">
              <w:rPr>
                <w:rFonts w:ascii="Times New Roman" w:hAnsi="Times New Roman"/>
                <w:sz w:val="24"/>
                <w:szCs w:val="24"/>
              </w:rPr>
              <w:t>изпълняват следните условия, съгласно чл. 46, § 4 от Регламент /ЕС/ 1305/2013:</w:t>
            </w:r>
          </w:p>
          <w:p w14:paraId="4CF3CC8C" w14:textId="5C86363A" w:rsidR="00FA5FEE" w:rsidRPr="0084487C" w:rsidRDefault="00FA5FEE" w:rsidP="009D732C">
            <w:pPr>
              <w:spacing w:after="0"/>
              <w:jc w:val="both"/>
              <w:rPr>
                <w:rFonts w:ascii="Times New Roman" w:hAnsi="Times New Roman"/>
                <w:sz w:val="24"/>
                <w:szCs w:val="24"/>
              </w:rPr>
            </w:pPr>
            <w:r w:rsidRPr="0084487C">
              <w:rPr>
                <w:rFonts w:ascii="Times New Roman" w:hAnsi="Times New Roman"/>
                <w:sz w:val="24"/>
                <w:szCs w:val="24"/>
              </w:rPr>
              <w:t>15.</w:t>
            </w:r>
            <w:r w:rsidR="000A25A5" w:rsidRPr="0084487C">
              <w:rPr>
                <w:rFonts w:ascii="Times New Roman" w:hAnsi="Times New Roman"/>
                <w:sz w:val="24"/>
                <w:szCs w:val="24"/>
              </w:rPr>
              <w:t>12</w:t>
            </w:r>
            <w:r w:rsidRPr="0084487C">
              <w:rPr>
                <w:rFonts w:ascii="Times New Roman" w:hAnsi="Times New Roman"/>
                <w:sz w:val="24"/>
                <w:szCs w:val="24"/>
              </w:rPr>
              <w:t xml:space="preserve">.1. Инвестицията в подобрение на съществуващите напоителни инсталации (ХМСН) или в елемент от напоителната инфраструктура (ХМСН) </w:t>
            </w:r>
            <w:r w:rsidR="000A25A5" w:rsidRPr="0084487C">
              <w:rPr>
                <w:rFonts w:ascii="Times New Roman" w:hAnsi="Times New Roman"/>
                <w:sz w:val="24"/>
                <w:szCs w:val="24"/>
              </w:rPr>
              <w:t xml:space="preserve">да </w:t>
            </w:r>
            <w:r w:rsidRPr="0084487C">
              <w:rPr>
                <w:rFonts w:ascii="Times New Roman" w:hAnsi="Times New Roman"/>
                <w:sz w:val="24"/>
                <w:szCs w:val="24"/>
              </w:rPr>
              <w:t>осигурява най-малко 15 % ПИВ съгласно техническите параметри на съществуващата преди осъществяване на проекта инсталация или инфраструктура (ХМСН), съгласно инженерния проект.</w:t>
            </w:r>
          </w:p>
          <w:p w14:paraId="3FFAEE60" w14:textId="37CFE04B" w:rsidR="00FA5FEE" w:rsidRPr="0084487C" w:rsidRDefault="00FA5FEE" w:rsidP="009D732C">
            <w:pPr>
              <w:spacing w:after="0"/>
              <w:jc w:val="both"/>
              <w:rPr>
                <w:rFonts w:ascii="Times New Roman" w:hAnsi="Times New Roman"/>
                <w:sz w:val="24"/>
                <w:szCs w:val="24"/>
              </w:rPr>
            </w:pPr>
            <w:r w:rsidRPr="0084487C">
              <w:rPr>
                <w:rFonts w:ascii="Times New Roman" w:hAnsi="Times New Roman"/>
                <w:sz w:val="24"/>
                <w:szCs w:val="24"/>
              </w:rPr>
              <w:t>15.</w:t>
            </w:r>
            <w:r w:rsidR="000A25A5" w:rsidRPr="0084487C">
              <w:rPr>
                <w:rFonts w:ascii="Times New Roman" w:hAnsi="Times New Roman"/>
                <w:sz w:val="24"/>
                <w:szCs w:val="24"/>
              </w:rPr>
              <w:t>12</w:t>
            </w:r>
            <w:r w:rsidRPr="0084487C">
              <w:rPr>
                <w:rFonts w:ascii="Times New Roman" w:hAnsi="Times New Roman"/>
                <w:sz w:val="24"/>
                <w:szCs w:val="24"/>
              </w:rPr>
              <w:t xml:space="preserve">.2. За инвестиции с водно тяло със състояние, определено в съответния ПУРБ като по – ниско от „добро“, ефективно </w:t>
            </w:r>
            <w:r w:rsidR="000A25A5" w:rsidRPr="0084487C">
              <w:rPr>
                <w:rFonts w:ascii="Times New Roman" w:hAnsi="Times New Roman"/>
                <w:sz w:val="24"/>
                <w:szCs w:val="24"/>
              </w:rPr>
              <w:t xml:space="preserve">да </w:t>
            </w:r>
            <w:r w:rsidRPr="0084487C">
              <w:rPr>
                <w:rFonts w:ascii="Times New Roman" w:hAnsi="Times New Roman"/>
                <w:sz w:val="24"/>
                <w:szCs w:val="24"/>
              </w:rPr>
              <w:t xml:space="preserve">е намалена консумацията на вода най-малко с 50% от ПИВ, </w:t>
            </w:r>
            <w:r w:rsidRPr="0084487C">
              <w:rPr>
                <w:rFonts w:ascii="Times New Roman" w:hAnsi="Times New Roman"/>
                <w:sz w:val="24"/>
                <w:szCs w:val="24"/>
              </w:rPr>
              <w:lastRenderedPageBreak/>
              <w:t xml:space="preserve">съгласно инженерния проект. </w:t>
            </w:r>
          </w:p>
          <w:p w14:paraId="1897B8B6" w14:textId="56D3960D" w:rsidR="00FA5FEE" w:rsidRPr="0084487C" w:rsidRDefault="00FA5FEE" w:rsidP="009D732C">
            <w:pPr>
              <w:spacing w:after="0"/>
              <w:jc w:val="both"/>
              <w:rPr>
                <w:rFonts w:ascii="Times New Roman" w:hAnsi="Times New Roman"/>
                <w:sz w:val="24"/>
                <w:szCs w:val="24"/>
              </w:rPr>
            </w:pPr>
            <w:r w:rsidRPr="0084487C">
              <w:rPr>
                <w:rFonts w:ascii="Times New Roman" w:hAnsi="Times New Roman"/>
                <w:sz w:val="24"/>
                <w:szCs w:val="24"/>
              </w:rPr>
              <w:t>15.1</w:t>
            </w:r>
            <w:r w:rsidR="000A25A5" w:rsidRPr="0084487C">
              <w:rPr>
                <w:rFonts w:ascii="Times New Roman" w:hAnsi="Times New Roman"/>
                <w:sz w:val="24"/>
                <w:szCs w:val="24"/>
              </w:rPr>
              <w:t>3</w:t>
            </w:r>
            <w:r w:rsidRPr="0084487C">
              <w:rPr>
                <w:rFonts w:ascii="Times New Roman" w:hAnsi="Times New Roman"/>
                <w:sz w:val="24"/>
                <w:szCs w:val="24"/>
              </w:rPr>
              <w:t xml:space="preserve">. </w:t>
            </w:r>
            <w:r w:rsidR="008218AF" w:rsidRPr="0084487C">
              <w:rPr>
                <w:rFonts w:ascii="Times New Roman" w:hAnsi="Times New Roman"/>
                <w:sz w:val="24"/>
                <w:szCs w:val="24"/>
              </w:rPr>
              <w:t>Към датата на подаване на заявката за плащане и до изтичане на мониторинговия период и</w:t>
            </w:r>
            <w:r w:rsidRPr="0084487C">
              <w:rPr>
                <w:rFonts w:ascii="Times New Roman" w:hAnsi="Times New Roman"/>
                <w:sz w:val="24"/>
                <w:szCs w:val="24"/>
              </w:rPr>
              <w:t xml:space="preserve">нвестиции в съществуващи ХМСН, свързани с нетно увеличение на напояваната площ, </w:t>
            </w:r>
            <w:r w:rsidR="000A25A5" w:rsidRPr="0084487C">
              <w:rPr>
                <w:rFonts w:ascii="Times New Roman" w:hAnsi="Times New Roman"/>
                <w:sz w:val="24"/>
                <w:szCs w:val="24"/>
              </w:rPr>
              <w:t xml:space="preserve">следва да </w:t>
            </w:r>
            <w:r w:rsidRPr="0084487C">
              <w:rPr>
                <w:rFonts w:ascii="Times New Roman" w:hAnsi="Times New Roman"/>
                <w:sz w:val="24"/>
                <w:szCs w:val="24"/>
              </w:rPr>
              <w:t>изпълняват условията по чл. 46, § 6 от Регламент /ЕС/ 1305/2013, а именно:</w:t>
            </w:r>
          </w:p>
          <w:p w14:paraId="0F95DDCF" w14:textId="195EEF4F" w:rsidR="00FA5FEE" w:rsidRPr="0084487C" w:rsidRDefault="00FA5FEE" w:rsidP="009D732C">
            <w:pPr>
              <w:spacing w:after="0"/>
              <w:jc w:val="both"/>
              <w:rPr>
                <w:rFonts w:ascii="Times New Roman" w:hAnsi="Times New Roman"/>
                <w:sz w:val="24"/>
                <w:szCs w:val="24"/>
              </w:rPr>
            </w:pPr>
            <w:r w:rsidRPr="0084487C">
              <w:rPr>
                <w:rFonts w:ascii="Times New Roman" w:hAnsi="Times New Roman"/>
                <w:sz w:val="24"/>
                <w:szCs w:val="24"/>
              </w:rPr>
              <w:t>15.1</w:t>
            </w:r>
            <w:r w:rsidR="000A25A5" w:rsidRPr="0084487C">
              <w:rPr>
                <w:rFonts w:ascii="Times New Roman" w:hAnsi="Times New Roman"/>
                <w:sz w:val="24"/>
                <w:szCs w:val="24"/>
              </w:rPr>
              <w:t>3</w:t>
            </w:r>
            <w:r w:rsidRPr="0084487C">
              <w:rPr>
                <w:rFonts w:ascii="Times New Roman" w:hAnsi="Times New Roman"/>
                <w:sz w:val="24"/>
                <w:szCs w:val="24"/>
              </w:rPr>
              <w:t xml:space="preserve">.1. В случай, че състоянието на водното тяло, определено в съответния ПУРБ, е в категория по–ниска от „добро“, инвестицията в съществуващи ХМСН </w:t>
            </w:r>
            <w:r w:rsidR="000A25A5" w:rsidRPr="0084487C">
              <w:rPr>
                <w:rFonts w:ascii="Times New Roman" w:hAnsi="Times New Roman"/>
                <w:sz w:val="24"/>
                <w:szCs w:val="24"/>
              </w:rPr>
              <w:t xml:space="preserve">да </w:t>
            </w:r>
            <w:r w:rsidRPr="0084487C">
              <w:rPr>
                <w:rFonts w:ascii="Times New Roman" w:hAnsi="Times New Roman"/>
                <w:sz w:val="24"/>
                <w:szCs w:val="24"/>
              </w:rPr>
              <w:t>осигурява най–малко 15% ПИВ, съгласно инженерния проект.</w:t>
            </w:r>
          </w:p>
          <w:p w14:paraId="036B10D1" w14:textId="29D00809" w:rsidR="00FA5FEE" w:rsidRPr="0084487C" w:rsidRDefault="00FA5FEE" w:rsidP="009D732C">
            <w:pPr>
              <w:spacing w:after="0"/>
              <w:jc w:val="both"/>
              <w:rPr>
                <w:rFonts w:ascii="Times New Roman" w:hAnsi="Times New Roman"/>
                <w:sz w:val="24"/>
                <w:szCs w:val="24"/>
              </w:rPr>
            </w:pPr>
            <w:r w:rsidRPr="0084487C">
              <w:rPr>
                <w:rFonts w:ascii="Times New Roman" w:hAnsi="Times New Roman"/>
                <w:sz w:val="24"/>
                <w:szCs w:val="24"/>
              </w:rPr>
              <w:t>15.1</w:t>
            </w:r>
            <w:r w:rsidR="000A25A5" w:rsidRPr="0084487C">
              <w:rPr>
                <w:rFonts w:ascii="Times New Roman" w:hAnsi="Times New Roman"/>
                <w:sz w:val="24"/>
                <w:szCs w:val="24"/>
              </w:rPr>
              <w:t>3</w:t>
            </w:r>
            <w:r w:rsidRPr="0084487C">
              <w:rPr>
                <w:rFonts w:ascii="Times New Roman" w:hAnsi="Times New Roman"/>
                <w:sz w:val="24"/>
                <w:szCs w:val="24"/>
              </w:rPr>
              <w:t xml:space="preserve">.2. Инвестицията </w:t>
            </w:r>
            <w:r w:rsidR="000A25A5" w:rsidRPr="0084487C">
              <w:rPr>
                <w:rFonts w:ascii="Times New Roman" w:hAnsi="Times New Roman"/>
                <w:sz w:val="24"/>
                <w:szCs w:val="24"/>
              </w:rPr>
              <w:t xml:space="preserve">да </w:t>
            </w:r>
            <w:r w:rsidRPr="0084487C">
              <w:rPr>
                <w:rFonts w:ascii="Times New Roman" w:hAnsi="Times New Roman"/>
                <w:sz w:val="24"/>
                <w:szCs w:val="24"/>
              </w:rPr>
              <w:t>осигурява ефективно намаление на потреблението на вода с не по–малко от 50% от потенциалната икономия, съгласно инженерния проект.</w:t>
            </w:r>
          </w:p>
          <w:p w14:paraId="4A1449C6" w14:textId="74D3645F" w:rsidR="000A25A5" w:rsidRPr="0084487C" w:rsidRDefault="000A25A5" w:rsidP="009D732C">
            <w:pPr>
              <w:spacing w:after="0"/>
              <w:jc w:val="both"/>
              <w:rPr>
                <w:rFonts w:ascii="Times New Roman" w:hAnsi="Times New Roman"/>
                <w:sz w:val="24"/>
                <w:szCs w:val="24"/>
              </w:rPr>
            </w:pPr>
            <w:r w:rsidRPr="0084487C">
              <w:rPr>
                <w:rFonts w:ascii="Times New Roman" w:hAnsi="Times New Roman"/>
                <w:sz w:val="24"/>
                <w:szCs w:val="24"/>
              </w:rPr>
              <w:t xml:space="preserve">15.14. В случай на неизпълнение на условията на т. 15.12. (вкл. т.15.12.1 и т. 15.12.2.) и на т.15.13 (вкл. т.15.13.1. и т. 15.13.2) в рамките на периода от </w:t>
            </w:r>
            <w:r w:rsidR="008218AF" w:rsidRPr="0084487C">
              <w:rPr>
                <w:rFonts w:ascii="Times New Roman" w:hAnsi="Times New Roman"/>
                <w:sz w:val="24"/>
                <w:szCs w:val="24"/>
              </w:rPr>
              <w:t>подаване на искането за плащане</w:t>
            </w:r>
            <w:r w:rsidRPr="0084487C">
              <w:rPr>
                <w:rFonts w:ascii="Times New Roman" w:hAnsi="Times New Roman"/>
                <w:sz w:val="24"/>
                <w:szCs w:val="24"/>
              </w:rPr>
              <w:t xml:space="preserve"> до изтичане на срока на мониторинг Разплащателна агенция </w:t>
            </w:r>
            <w:r w:rsidR="008218AF" w:rsidRPr="0084487C">
              <w:rPr>
                <w:rFonts w:ascii="Times New Roman" w:hAnsi="Times New Roman"/>
                <w:sz w:val="24"/>
                <w:szCs w:val="24"/>
              </w:rPr>
              <w:t xml:space="preserve">отказва и/или </w:t>
            </w:r>
            <w:r w:rsidRPr="0084487C">
              <w:rPr>
                <w:rFonts w:ascii="Times New Roman" w:hAnsi="Times New Roman"/>
                <w:sz w:val="24"/>
                <w:szCs w:val="24"/>
              </w:rPr>
              <w:t>оттегля цялата предоставената финансова помощ и изисква възстановяване на вече получени плащания.</w:t>
            </w:r>
          </w:p>
          <w:p w14:paraId="09E60693" w14:textId="33BE0E73" w:rsidR="00FA5FEE" w:rsidRPr="0084487C" w:rsidRDefault="00FA5FEE" w:rsidP="009D732C">
            <w:pPr>
              <w:spacing w:after="0"/>
              <w:jc w:val="both"/>
              <w:rPr>
                <w:rFonts w:ascii="Times New Roman" w:hAnsi="Times New Roman"/>
                <w:sz w:val="24"/>
                <w:szCs w:val="24"/>
              </w:rPr>
            </w:pPr>
          </w:p>
          <w:p w14:paraId="1D3D1301" w14:textId="2FD528A4" w:rsidR="00FA5FEE" w:rsidRPr="0084487C" w:rsidRDefault="00FA5FEE" w:rsidP="009D732C">
            <w:pPr>
              <w:spacing w:after="0"/>
              <w:jc w:val="both"/>
              <w:rPr>
                <w:rFonts w:ascii="Times New Roman" w:hAnsi="Times New Roman"/>
                <w:sz w:val="24"/>
                <w:szCs w:val="24"/>
              </w:rPr>
            </w:pPr>
          </w:p>
          <w:p w14:paraId="6DAFEA7E" w14:textId="14896EF1" w:rsidR="00454172" w:rsidRPr="0084487C" w:rsidRDefault="00FA7002" w:rsidP="009D732C">
            <w:pPr>
              <w:jc w:val="both"/>
              <w:rPr>
                <w:rFonts w:ascii="Times New Roman" w:hAnsi="Times New Roman"/>
                <w:b/>
                <w:sz w:val="24"/>
                <w:szCs w:val="24"/>
              </w:rPr>
            </w:pPr>
            <w:r w:rsidRPr="0084487C">
              <w:rPr>
                <w:rFonts w:ascii="Times New Roman" w:hAnsi="Times New Roman"/>
                <w:b/>
                <w:sz w:val="24"/>
                <w:szCs w:val="24"/>
              </w:rPr>
              <w:t xml:space="preserve">Раздел </w:t>
            </w:r>
            <w:r w:rsidRPr="0084487C">
              <w:rPr>
                <w:rFonts w:ascii="Times New Roman" w:hAnsi="Times New Roman"/>
                <w:b/>
                <w:sz w:val="24"/>
                <w:szCs w:val="24"/>
                <w:lang w:val="en-US"/>
              </w:rPr>
              <w:t>IV</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УО на ПРСР 2014 – 2020 г.:</w:t>
            </w:r>
          </w:p>
          <w:p w14:paraId="10C3DEBC" w14:textId="77777777"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Управляващият орган  на ПРСР има право да осъществява контрол във всеки етап на изпълнение на договора до изтичане на срока за мониторинг, като:</w:t>
            </w:r>
          </w:p>
          <w:p w14:paraId="4544889F" w14:textId="77777777"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а) извършва посещения на място с цел проверка изпълнението на дейностите от бенефициента;</w:t>
            </w:r>
          </w:p>
          <w:p w14:paraId="713A09AF" w14:textId="77777777"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б)  проверява документацията, създадена във връзка с изпълнението на проекта;</w:t>
            </w:r>
          </w:p>
          <w:p w14:paraId="5A927B2E" w14:textId="77777777"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408C703F" w14:textId="414D9DD5"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59ACD5B6" w14:textId="77777777" w:rsidR="00FA7002" w:rsidRPr="0084487C" w:rsidRDefault="00FA7002" w:rsidP="009D732C">
            <w:pPr>
              <w:contextualSpacing/>
              <w:jc w:val="both"/>
              <w:rPr>
                <w:rFonts w:ascii="Times New Roman" w:hAnsi="Times New Roman"/>
                <w:sz w:val="24"/>
                <w:szCs w:val="24"/>
              </w:rPr>
            </w:pPr>
          </w:p>
          <w:p w14:paraId="30118DA5" w14:textId="734333DE" w:rsidR="00454172" w:rsidRPr="0084487C" w:rsidRDefault="00FA7002" w:rsidP="009D732C">
            <w:pPr>
              <w:contextualSpacing/>
              <w:jc w:val="both"/>
              <w:rPr>
                <w:rFonts w:ascii="Times New Roman" w:hAnsi="Times New Roman"/>
                <w:b/>
                <w:sz w:val="24"/>
                <w:szCs w:val="24"/>
              </w:rPr>
            </w:pPr>
            <w:r w:rsidRPr="0084487C">
              <w:rPr>
                <w:rFonts w:ascii="Times New Roman" w:hAnsi="Times New Roman"/>
                <w:b/>
                <w:sz w:val="24"/>
                <w:szCs w:val="24"/>
              </w:rPr>
              <w:t xml:space="preserve">Раздел </w:t>
            </w:r>
            <w:r w:rsidRPr="0084487C">
              <w:rPr>
                <w:rFonts w:ascii="Times New Roman" w:hAnsi="Times New Roman"/>
                <w:b/>
                <w:sz w:val="24"/>
                <w:szCs w:val="24"/>
                <w:lang w:val="en-US"/>
              </w:rPr>
              <w:t>V</w:t>
            </w:r>
            <w:r w:rsidRPr="0084487C">
              <w:rPr>
                <w:rFonts w:ascii="Times New Roman" w:hAnsi="Times New Roman"/>
                <w:b/>
                <w:sz w:val="24"/>
                <w:szCs w:val="24"/>
              </w:rPr>
              <w:t xml:space="preserve">. </w:t>
            </w:r>
            <w:r w:rsidR="00454172" w:rsidRPr="0084487C">
              <w:rPr>
                <w:rFonts w:ascii="Times New Roman" w:hAnsi="Times New Roman"/>
                <w:b/>
                <w:sz w:val="24"/>
                <w:szCs w:val="24"/>
              </w:rPr>
              <w:t xml:space="preserve">Права и задължения на ДФЗ – РА: </w:t>
            </w:r>
          </w:p>
          <w:p w14:paraId="7429C88D" w14:textId="77777777" w:rsidR="00FA7002" w:rsidRPr="0084487C" w:rsidRDefault="00FA7002" w:rsidP="009D732C">
            <w:pPr>
              <w:contextualSpacing/>
              <w:jc w:val="both"/>
              <w:rPr>
                <w:rFonts w:ascii="Times New Roman" w:hAnsi="Times New Roman"/>
                <w:b/>
                <w:sz w:val="24"/>
                <w:szCs w:val="24"/>
              </w:rPr>
            </w:pPr>
          </w:p>
          <w:p w14:paraId="71CBC318" w14:textId="4B20A250" w:rsidR="00454172" w:rsidRPr="0084487C" w:rsidRDefault="00C731A9" w:rsidP="009D732C">
            <w:pPr>
              <w:contextualSpacing/>
              <w:jc w:val="both"/>
              <w:rPr>
                <w:rFonts w:ascii="Times New Roman" w:hAnsi="Times New Roman"/>
                <w:sz w:val="24"/>
                <w:szCs w:val="24"/>
              </w:rPr>
            </w:pPr>
            <w:r w:rsidRPr="0084487C">
              <w:rPr>
                <w:rFonts w:ascii="Times New Roman" w:hAnsi="Times New Roman"/>
                <w:sz w:val="24"/>
                <w:szCs w:val="24"/>
              </w:rPr>
              <w:t>1</w:t>
            </w:r>
            <w:r w:rsidR="00454172" w:rsidRPr="0084487C">
              <w:rPr>
                <w:rFonts w:ascii="Times New Roman" w:hAnsi="Times New Roman"/>
                <w:sz w:val="24"/>
                <w:szCs w:val="24"/>
              </w:rPr>
              <w:t xml:space="preserve"> От подписване на административния договор до изтичане на срока за мониторинг ДФЗ - РА упражнява контрол за точното изпълнение на одобрения проект и за спазване на всички критерии </w:t>
            </w:r>
            <w:r w:rsidR="00D47C19" w:rsidRPr="0084487C">
              <w:rPr>
                <w:rFonts w:ascii="Times New Roman" w:hAnsi="Times New Roman"/>
                <w:sz w:val="24"/>
                <w:szCs w:val="24"/>
              </w:rPr>
              <w:t xml:space="preserve">и условия </w:t>
            </w:r>
            <w:r w:rsidR="00454172" w:rsidRPr="0084487C">
              <w:rPr>
                <w:rFonts w:ascii="Times New Roman" w:hAnsi="Times New Roman"/>
                <w:sz w:val="24"/>
                <w:szCs w:val="24"/>
              </w:rPr>
              <w:t>за допустимост</w:t>
            </w:r>
            <w:r w:rsidR="00D47C19" w:rsidRPr="0084487C">
              <w:rPr>
                <w:rFonts w:ascii="Times New Roman" w:hAnsi="Times New Roman"/>
                <w:sz w:val="24"/>
                <w:szCs w:val="24"/>
              </w:rPr>
              <w:t>, както</w:t>
            </w:r>
            <w:r w:rsidR="00454172" w:rsidRPr="0084487C">
              <w:rPr>
                <w:rFonts w:ascii="Times New Roman" w:hAnsi="Times New Roman"/>
                <w:sz w:val="24"/>
                <w:szCs w:val="24"/>
              </w:rPr>
              <w:t xml:space="preserve"> и </w:t>
            </w:r>
            <w:r w:rsidR="00D47C19" w:rsidRPr="0084487C">
              <w:rPr>
                <w:rFonts w:ascii="Times New Roman" w:hAnsi="Times New Roman"/>
                <w:sz w:val="24"/>
                <w:szCs w:val="24"/>
              </w:rPr>
              <w:t xml:space="preserve">поетите </w:t>
            </w:r>
            <w:r w:rsidR="00454172" w:rsidRPr="0084487C">
              <w:rPr>
                <w:rFonts w:ascii="Times New Roman" w:hAnsi="Times New Roman"/>
                <w:sz w:val="24"/>
                <w:szCs w:val="24"/>
              </w:rPr>
              <w:t>задължения</w:t>
            </w:r>
            <w:r w:rsidR="00D47C19" w:rsidRPr="0084487C">
              <w:rPr>
                <w:rFonts w:ascii="Times New Roman" w:hAnsi="Times New Roman"/>
                <w:sz w:val="24"/>
                <w:szCs w:val="24"/>
              </w:rPr>
              <w:t xml:space="preserve"> и ангажименти</w:t>
            </w:r>
            <w:r w:rsidR="00454172" w:rsidRPr="0084487C">
              <w:rPr>
                <w:rFonts w:ascii="Times New Roman" w:hAnsi="Times New Roman"/>
                <w:sz w:val="24"/>
                <w:szCs w:val="24"/>
              </w:rPr>
              <w:t xml:space="preserve"> от страна на бенефициента по договора и настоящите Условия за изпълнение.</w:t>
            </w:r>
          </w:p>
          <w:p w14:paraId="27B850BA" w14:textId="2A8C065E"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2. В изпълнение на правомощията по т..1. ДФЗ - РА  извършва и проверки на място</w:t>
            </w:r>
            <w:r w:rsidR="00B829D2" w:rsidRPr="0084487C">
              <w:rPr>
                <w:rFonts w:ascii="Times New Roman" w:hAnsi="Times New Roman"/>
                <w:sz w:val="24"/>
                <w:szCs w:val="24"/>
              </w:rPr>
              <w:t xml:space="preserve"> съгласно Регламент ЕС 809/2014г. (чл.51 и чл.52)</w:t>
            </w:r>
            <w:r w:rsidRPr="0084487C">
              <w:rPr>
                <w:rFonts w:ascii="Times New Roman" w:hAnsi="Times New Roman"/>
                <w:sz w:val="24"/>
                <w:szCs w:val="24"/>
              </w:rPr>
              <w:t>. При извършване на проверките ДФЗ - РА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r w:rsidR="00142BD8" w:rsidRPr="0084487C">
              <w:rPr>
                <w:rFonts w:ascii="Times New Roman" w:hAnsi="Times New Roman"/>
                <w:sz w:val="24"/>
                <w:szCs w:val="24"/>
              </w:rPr>
              <w:t xml:space="preserve"> </w:t>
            </w:r>
          </w:p>
          <w:p w14:paraId="64FDBDF2" w14:textId="1E43B720"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4.3.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14:paraId="26D4F708" w14:textId="77777777" w:rsidR="002B2C5F" w:rsidRPr="0084487C" w:rsidRDefault="002B2C5F" w:rsidP="009D732C">
            <w:pPr>
              <w:contextualSpacing/>
              <w:jc w:val="both"/>
              <w:rPr>
                <w:rFonts w:ascii="Times New Roman" w:hAnsi="Times New Roman"/>
                <w:sz w:val="24"/>
                <w:szCs w:val="24"/>
              </w:rPr>
            </w:pPr>
          </w:p>
          <w:p w14:paraId="756CC69A" w14:textId="10DAC552"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w:t>
            </w:r>
            <w:r w:rsidR="00454172" w:rsidRPr="0084487C">
              <w:rPr>
                <w:rFonts w:ascii="Times New Roman" w:hAnsi="Times New Roman"/>
                <w:b/>
                <w:sz w:val="24"/>
                <w:szCs w:val="24"/>
              </w:rPr>
              <w:t>има право да откаже пълно или частично изплащане на финансовата помощ по проекта, както и да изиска възстановяване</w:t>
            </w:r>
            <w:r w:rsidR="00454172" w:rsidRPr="0084487C">
              <w:rPr>
                <w:rFonts w:ascii="Times New Roman" w:hAnsi="Times New Roman"/>
                <w:sz w:val="24"/>
                <w:szCs w:val="24"/>
              </w:rPr>
              <w:t xml:space="preserve"> на част или цялата помощ, при наличие на някое от следните обстоятелства:</w:t>
            </w:r>
          </w:p>
          <w:p w14:paraId="690BEC0B" w14:textId="149324D5"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 при извършване на административни и</w:t>
            </w:r>
            <w:r w:rsidR="00A97963">
              <w:rPr>
                <w:rFonts w:ascii="Times New Roman" w:hAnsi="Times New Roman"/>
                <w:sz w:val="24"/>
                <w:szCs w:val="24"/>
              </w:rPr>
              <w:t>/или</w:t>
            </w:r>
            <w:r w:rsidR="00454172" w:rsidRPr="0084487C">
              <w:rPr>
                <w:rFonts w:ascii="Times New Roman" w:hAnsi="Times New Roman"/>
                <w:sz w:val="24"/>
                <w:szCs w:val="24"/>
              </w:rPr>
              <w:t xml:space="preserve"> проверки на място по подадено от бенефициента искане за </w:t>
            </w:r>
            <w:r w:rsidR="00A97963">
              <w:rPr>
                <w:rFonts w:ascii="Times New Roman" w:hAnsi="Times New Roman"/>
                <w:sz w:val="24"/>
                <w:szCs w:val="24"/>
              </w:rPr>
              <w:t xml:space="preserve">авансово / </w:t>
            </w:r>
            <w:r w:rsidR="00142BD8" w:rsidRPr="0084487C">
              <w:rPr>
                <w:rFonts w:ascii="Times New Roman" w:hAnsi="Times New Roman"/>
                <w:sz w:val="24"/>
                <w:szCs w:val="24"/>
              </w:rPr>
              <w:t xml:space="preserve">междинно / </w:t>
            </w:r>
            <w:r w:rsidR="00454172" w:rsidRPr="0084487C">
              <w:rPr>
                <w:rFonts w:ascii="Times New Roman" w:hAnsi="Times New Roman"/>
                <w:sz w:val="24"/>
                <w:szCs w:val="24"/>
              </w:rPr>
              <w:t>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96B43A2" w14:textId="59352BE8"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w:t>
            </w:r>
          </w:p>
          <w:p w14:paraId="730E44F6" w14:textId="6C611621"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.3. одобреният проект не е изпълнен в </w:t>
            </w:r>
            <w:r w:rsidR="005A24EF" w:rsidRPr="0084487C">
              <w:rPr>
                <w:rFonts w:ascii="Times New Roman" w:hAnsi="Times New Roman"/>
                <w:sz w:val="24"/>
                <w:szCs w:val="24"/>
              </w:rPr>
              <w:t xml:space="preserve">по-ранния </w:t>
            </w:r>
            <w:r w:rsidR="00454172" w:rsidRPr="0084487C">
              <w:rPr>
                <w:rFonts w:ascii="Times New Roman" w:hAnsi="Times New Roman"/>
                <w:sz w:val="24"/>
                <w:szCs w:val="24"/>
              </w:rPr>
              <w:t>срок по т. 1</w:t>
            </w:r>
            <w:r w:rsidR="002B2C5F" w:rsidRPr="0084487C">
              <w:rPr>
                <w:rFonts w:ascii="Times New Roman" w:hAnsi="Times New Roman"/>
                <w:sz w:val="24"/>
                <w:szCs w:val="24"/>
              </w:rPr>
              <w:t xml:space="preserve"> и </w:t>
            </w:r>
            <w:r w:rsidR="00454172" w:rsidRPr="0084487C">
              <w:rPr>
                <w:rFonts w:ascii="Times New Roman" w:hAnsi="Times New Roman"/>
                <w:sz w:val="24"/>
                <w:szCs w:val="24"/>
              </w:rPr>
              <w:t xml:space="preserve"> </w:t>
            </w:r>
            <w:r w:rsidR="002B2C5F" w:rsidRPr="0084487C">
              <w:rPr>
                <w:rFonts w:ascii="Times New Roman" w:hAnsi="Times New Roman"/>
                <w:sz w:val="24"/>
                <w:szCs w:val="24"/>
              </w:rPr>
              <w:t>т.</w:t>
            </w:r>
            <w:r w:rsidR="005A24EF" w:rsidRPr="0084487C">
              <w:rPr>
                <w:rFonts w:ascii="Times New Roman" w:hAnsi="Times New Roman"/>
                <w:sz w:val="24"/>
                <w:szCs w:val="24"/>
              </w:rPr>
              <w:t xml:space="preserve"> </w:t>
            </w:r>
            <w:r w:rsidR="002B2C5F" w:rsidRPr="0084487C">
              <w:rPr>
                <w:rFonts w:ascii="Times New Roman" w:hAnsi="Times New Roman"/>
                <w:sz w:val="24"/>
                <w:szCs w:val="24"/>
              </w:rPr>
              <w:t xml:space="preserve">2 </w:t>
            </w:r>
            <w:r w:rsidR="00454172" w:rsidRPr="0084487C">
              <w:rPr>
                <w:rFonts w:ascii="Times New Roman" w:hAnsi="Times New Roman"/>
                <w:sz w:val="24"/>
                <w:szCs w:val="24"/>
              </w:rPr>
              <w:t xml:space="preserve">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на настоящите Условия за изпълнение</w:t>
            </w:r>
            <w:r w:rsidR="002B2C5F" w:rsidRPr="0084487C">
              <w:rPr>
                <w:rFonts w:ascii="Times New Roman" w:hAnsi="Times New Roman"/>
                <w:sz w:val="24"/>
                <w:szCs w:val="24"/>
              </w:rPr>
              <w:t xml:space="preserve"> и съобразно заложения в административния договор срок</w:t>
            </w:r>
            <w:r w:rsidR="00454172" w:rsidRPr="0084487C">
              <w:rPr>
                <w:rFonts w:ascii="Times New Roman" w:hAnsi="Times New Roman"/>
                <w:sz w:val="24"/>
                <w:szCs w:val="24"/>
              </w:rPr>
              <w:t>.</w:t>
            </w:r>
          </w:p>
          <w:p w14:paraId="05788A88" w14:textId="639AE480"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.4. бенефициентът или негов упълномощен представител е възпрепятствал извършването на проверка/посещение на място от страна на ДФЗ - РА или друг оправомощен компетентен орган;</w:t>
            </w:r>
          </w:p>
          <w:p w14:paraId="7C672BF0" w14:textId="483CEDB9"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.5. по повод подписването или изпълнението на административния договор, пред УО на ПРСР 2014 -2020 г. и/или ДФЗ - РА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административния 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1D0DA0A8" w14:textId="6478A946"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.6. бенефициентът </w:t>
            </w:r>
            <w:r w:rsidR="005A24EF" w:rsidRPr="0084487C">
              <w:rPr>
                <w:rFonts w:ascii="Times New Roman" w:hAnsi="Times New Roman"/>
                <w:sz w:val="24"/>
                <w:szCs w:val="24"/>
              </w:rPr>
              <w:t xml:space="preserve">незабавно </w:t>
            </w:r>
            <w:r w:rsidR="00454172" w:rsidRPr="0084487C">
              <w:rPr>
                <w:rFonts w:ascii="Times New Roman" w:hAnsi="Times New Roman"/>
                <w:sz w:val="24"/>
                <w:szCs w:val="24"/>
              </w:rPr>
              <w:t>не е уведомил ДФЗ - РА за настъпването на факти или обстоятелства от значение за изпълнението на одобрения проект;</w:t>
            </w:r>
          </w:p>
          <w:p w14:paraId="2ED91A49" w14:textId="0402BED2"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454172" w:rsidRPr="0084487C">
              <w:t xml:space="preserve"> </w:t>
            </w:r>
            <w:r w:rsidR="00454172" w:rsidRPr="0084487C">
              <w:rPr>
                <w:rFonts w:ascii="Times New Roman" w:hAnsi="Times New Roman"/>
                <w:sz w:val="24"/>
                <w:szCs w:val="24"/>
              </w:rPr>
              <w:t xml:space="preserve">ДФЗ - РА  установи, че бенефициента,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59D22069" w14:textId="785F3057"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.8. бенефициентът не изпълни задължението си до изтичане на периода по т. </w:t>
            </w:r>
            <w:r w:rsidR="00FA7002" w:rsidRPr="0084487C">
              <w:rPr>
                <w:rFonts w:ascii="Times New Roman" w:hAnsi="Times New Roman"/>
                <w:sz w:val="24"/>
                <w:szCs w:val="24"/>
              </w:rPr>
              <w:t>4</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да поддържа съответствие с всички критерии за подбор, по които проектното му предложение е било оценено;</w:t>
            </w:r>
          </w:p>
          <w:p w14:paraId="6D323754" w14:textId="76CE6054"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.9. е наложена финансова корекция върху заявените за възстановяване разходи по реда и условията на чл. 70 и следващите от ЗУСЕСИФ;</w:t>
            </w:r>
          </w:p>
          <w:p w14:paraId="3A8193E4" w14:textId="665277EA"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.10. бенефициентът не изпълни дадените му указания от ДФЗ - РА или оправомощен </w:t>
            </w:r>
            <w:r w:rsidR="00454172" w:rsidRPr="0084487C">
              <w:rPr>
                <w:rFonts w:ascii="Times New Roman" w:hAnsi="Times New Roman"/>
                <w:sz w:val="24"/>
                <w:szCs w:val="24"/>
              </w:rPr>
              <w:lastRenderedPageBreak/>
              <w:t xml:space="preserve">компетентен орган при осъществяване на предварителна проверка относно </w:t>
            </w:r>
            <w:r w:rsidR="00242D3A" w:rsidRPr="0084487C">
              <w:rPr>
                <w:rFonts w:ascii="Times New Roman" w:hAnsi="Times New Roman"/>
                <w:sz w:val="24"/>
                <w:szCs w:val="24"/>
              </w:rPr>
              <w:t>законосъобразността</w:t>
            </w:r>
            <w:r w:rsidR="00454172" w:rsidRPr="0084487C">
              <w:rPr>
                <w:rFonts w:ascii="Times New Roman" w:hAnsi="Times New Roman"/>
                <w:sz w:val="24"/>
                <w:szCs w:val="24"/>
              </w:rPr>
              <w:t xml:space="preserve"> на планираните обществени поръчки за възлагане на дейностите по одобрения проект;</w:t>
            </w:r>
          </w:p>
          <w:p w14:paraId="18136DC5" w14:textId="04CF4086"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.11. бенефициентът не е спазил изискванията на посочената в Условията за изпълнение „Процедура за осъществяване на предварителна проверка и последващ контрол върху обществени поръчки</w:t>
            </w:r>
            <w:r w:rsidR="00637060"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 което е констатирано от ДФЗ - РА или друг оправомощен компетентен орган;</w:t>
            </w:r>
          </w:p>
          <w:p w14:paraId="3C66CD2C" w14:textId="1DEB1977"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.12. дейностите, разходите или извършените плащания, свързани с предмета на договора, са извършени преди датата на подаване на проектното предложение; </w:t>
            </w:r>
          </w:p>
          <w:p w14:paraId="4ED9EA13" w14:textId="5F3CBA54"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.13. заявените за възстановяване разходи не отговарят едновременно на следните условия:</w:t>
            </w:r>
          </w:p>
          <w:p w14:paraId="18F5B39F" w14:textId="77777777"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а) да са извършени срещу съответните разхооправдателни документи – фактури или други документи с еквивалентна доказателствена стойност;</w:t>
            </w:r>
          </w:p>
          <w:p w14:paraId="6ED187B1" w14:textId="71A06597" w:rsidR="00454172" w:rsidRPr="0084487C" w:rsidRDefault="00423774" w:rsidP="009D732C">
            <w:pPr>
              <w:contextualSpacing/>
              <w:jc w:val="both"/>
              <w:rPr>
                <w:rFonts w:ascii="Times New Roman" w:hAnsi="Times New Roman"/>
                <w:sz w:val="24"/>
                <w:szCs w:val="24"/>
              </w:rPr>
            </w:pPr>
            <w:r w:rsidRPr="0084487C">
              <w:rPr>
                <w:rFonts w:ascii="Times New Roman" w:hAnsi="Times New Roman"/>
                <w:sz w:val="24"/>
                <w:szCs w:val="24"/>
              </w:rPr>
              <w:t>б</w:t>
            </w:r>
            <w:r w:rsidR="00454172" w:rsidRPr="0084487C">
              <w:rPr>
                <w:rFonts w:ascii="Times New Roman" w:hAnsi="Times New Roman"/>
                <w:sz w:val="24"/>
                <w:szCs w:val="24"/>
              </w:rPr>
              <w:t>) да са извършени и платени на избрания от бенефициента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774F8044" w14:textId="3166416D" w:rsidR="00454172" w:rsidRPr="0084487C" w:rsidRDefault="00423774" w:rsidP="009D732C">
            <w:pPr>
              <w:contextualSpacing/>
              <w:jc w:val="both"/>
              <w:rPr>
                <w:rFonts w:ascii="Times New Roman" w:hAnsi="Times New Roman"/>
                <w:sz w:val="24"/>
                <w:szCs w:val="24"/>
              </w:rPr>
            </w:pPr>
            <w:r w:rsidRPr="0084487C">
              <w:rPr>
                <w:rFonts w:ascii="Times New Roman" w:hAnsi="Times New Roman"/>
                <w:sz w:val="24"/>
                <w:szCs w:val="24"/>
              </w:rPr>
              <w:t>в</w:t>
            </w:r>
            <w:r w:rsidR="00454172" w:rsidRPr="0084487C">
              <w:rPr>
                <w:rFonts w:ascii="Times New Roman" w:hAnsi="Times New Roman"/>
                <w:sz w:val="24"/>
                <w:szCs w:val="24"/>
              </w:rPr>
              <w:t xml:space="preserve">) да са платени по банков път, с изключение на посочените като допустими за плащане в брой в Условията за кандидатстване; </w:t>
            </w:r>
          </w:p>
          <w:p w14:paraId="3FF8B15B" w14:textId="3AE8B7E8" w:rsidR="00454172" w:rsidRPr="0084487C" w:rsidRDefault="00423774" w:rsidP="009D732C">
            <w:pPr>
              <w:contextualSpacing/>
              <w:jc w:val="both"/>
              <w:rPr>
                <w:rFonts w:ascii="Times New Roman" w:hAnsi="Times New Roman"/>
                <w:sz w:val="24"/>
                <w:szCs w:val="24"/>
              </w:rPr>
            </w:pPr>
            <w:r w:rsidRPr="0084487C">
              <w:rPr>
                <w:rFonts w:ascii="Times New Roman" w:hAnsi="Times New Roman"/>
                <w:sz w:val="24"/>
                <w:szCs w:val="24"/>
              </w:rPr>
              <w:t>г</w:t>
            </w:r>
            <w:r w:rsidR="00454172" w:rsidRPr="0084487C">
              <w:rPr>
                <w:rFonts w:ascii="Times New Roman" w:hAnsi="Times New Roman"/>
                <w:sz w:val="24"/>
                <w:szCs w:val="24"/>
              </w:rPr>
              <w:t xml:space="preserve">) да са отразени в счетоводната </w:t>
            </w:r>
            <w:r w:rsidR="00BB3F67" w:rsidRPr="0084487C">
              <w:rPr>
                <w:rFonts w:ascii="Times New Roman" w:hAnsi="Times New Roman"/>
                <w:sz w:val="24"/>
                <w:szCs w:val="24"/>
              </w:rPr>
              <w:t xml:space="preserve">и данъчна </w:t>
            </w:r>
            <w:r w:rsidR="00454172" w:rsidRPr="0084487C">
              <w:rPr>
                <w:rFonts w:ascii="Times New Roman" w:hAnsi="Times New Roman"/>
                <w:sz w:val="24"/>
                <w:szCs w:val="24"/>
              </w:rPr>
              <w:t xml:space="preserve">документация на бенефициента чрез отделни счетоводни аналитични сметки </w:t>
            </w:r>
            <w:r w:rsidR="00BB3F67" w:rsidRPr="0084487C">
              <w:rPr>
                <w:rFonts w:ascii="Times New Roman" w:hAnsi="Times New Roman"/>
                <w:sz w:val="24"/>
                <w:szCs w:val="24"/>
              </w:rPr>
              <w:t xml:space="preserve">или в отделна счетоводна система </w:t>
            </w:r>
            <w:r w:rsidR="00454172" w:rsidRPr="0084487C">
              <w:rPr>
                <w:rFonts w:ascii="Times New Roman" w:hAnsi="Times New Roman"/>
                <w:sz w:val="24"/>
                <w:szCs w:val="24"/>
              </w:rPr>
              <w:t xml:space="preserve">и да могат да се проследят въз основа на </w:t>
            </w:r>
            <w:r w:rsidR="00BB3F67" w:rsidRPr="0084487C">
              <w:rPr>
                <w:rFonts w:ascii="Times New Roman" w:hAnsi="Times New Roman"/>
                <w:sz w:val="24"/>
                <w:szCs w:val="24"/>
              </w:rPr>
              <w:t xml:space="preserve">ефективно функционираща </w:t>
            </w:r>
            <w:r w:rsidR="00454172" w:rsidRPr="0084487C">
              <w:rPr>
                <w:rFonts w:ascii="Times New Roman" w:hAnsi="Times New Roman"/>
                <w:sz w:val="24"/>
                <w:szCs w:val="24"/>
              </w:rPr>
              <w:t>одитна пътека;</w:t>
            </w:r>
            <w:r w:rsidR="00BB3F67" w:rsidRPr="0084487C">
              <w:t xml:space="preserve"> </w:t>
            </w:r>
          </w:p>
          <w:p w14:paraId="42B8C541" w14:textId="0CE419CC" w:rsidR="00454172" w:rsidRPr="0084487C" w:rsidRDefault="00423774" w:rsidP="009D732C">
            <w:pPr>
              <w:contextualSpacing/>
              <w:jc w:val="both"/>
              <w:rPr>
                <w:rFonts w:ascii="Times New Roman" w:hAnsi="Times New Roman"/>
                <w:sz w:val="24"/>
                <w:szCs w:val="24"/>
              </w:rPr>
            </w:pPr>
            <w:r w:rsidRPr="0084487C">
              <w:rPr>
                <w:rFonts w:ascii="Times New Roman" w:hAnsi="Times New Roman"/>
                <w:sz w:val="24"/>
                <w:szCs w:val="24"/>
              </w:rPr>
              <w:t>д</w:t>
            </w:r>
            <w:r w:rsidR="00454172" w:rsidRPr="0084487C">
              <w:rPr>
                <w:rFonts w:ascii="Times New Roman" w:hAnsi="Times New Roman"/>
                <w:sz w:val="24"/>
                <w:szCs w:val="24"/>
              </w:rPr>
              <w:t>) да не са финансирани по друг проект, програма или друга схема, финансирана от публични средства - средства от националния бюджет или бюджета на ЕС, включително чрез скрити форми на държавно подпомагане;</w:t>
            </w:r>
          </w:p>
          <w:p w14:paraId="4574163F" w14:textId="25BE6AC6" w:rsidR="00454172" w:rsidRPr="0084487C" w:rsidRDefault="00423774" w:rsidP="009D732C">
            <w:pPr>
              <w:contextualSpacing/>
              <w:jc w:val="both"/>
              <w:rPr>
                <w:rFonts w:ascii="Times New Roman" w:hAnsi="Times New Roman"/>
                <w:sz w:val="24"/>
                <w:szCs w:val="24"/>
              </w:rPr>
            </w:pPr>
            <w:r w:rsidRPr="0084487C">
              <w:rPr>
                <w:rFonts w:ascii="Times New Roman" w:hAnsi="Times New Roman"/>
                <w:sz w:val="24"/>
                <w:szCs w:val="24"/>
              </w:rPr>
              <w:t>е</w:t>
            </w:r>
            <w:r w:rsidR="00454172" w:rsidRPr="0084487C">
              <w:rPr>
                <w:rFonts w:ascii="Times New Roman" w:hAnsi="Times New Roman"/>
                <w:sz w:val="24"/>
                <w:szCs w:val="24"/>
              </w:rPr>
              <w:t>) да са извършени в съответствие с принципите за добро финансово управление, съгласно Регламент (ЕС, ЕВРАТОМ) № 966/2012 на Европейския парламент и на Съвета от 25.10.2012 г. относно финансовите правила, приложими за общия бюджет на Съюза и за отмяна на Регламент (ЕО, ЕВРАТОМ) № 1605/2002 на Съвета (ОВ, L 298 от 26.10.2012 г.);</w:t>
            </w:r>
          </w:p>
          <w:p w14:paraId="11863B3E" w14:textId="107DC309"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.14. искането за окончателно плащане не е подадено в </w:t>
            </w:r>
            <w:r w:rsidR="005A24EF" w:rsidRPr="0084487C">
              <w:rPr>
                <w:rFonts w:ascii="Times New Roman" w:hAnsi="Times New Roman"/>
                <w:sz w:val="24"/>
                <w:szCs w:val="24"/>
              </w:rPr>
              <w:t xml:space="preserve">по-ранния от </w:t>
            </w:r>
            <w:r w:rsidR="00454172" w:rsidRPr="0084487C">
              <w:rPr>
                <w:rFonts w:ascii="Times New Roman" w:hAnsi="Times New Roman"/>
                <w:sz w:val="24"/>
                <w:szCs w:val="24"/>
              </w:rPr>
              <w:t>срок по т. 1</w:t>
            </w:r>
            <w:r w:rsidR="005A24EF" w:rsidRPr="0084487C">
              <w:rPr>
                <w:rFonts w:ascii="Times New Roman" w:hAnsi="Times New Roman"/>
                <w:sz w:val="24"/>
                <w:szCs w:val="24"/>
              </w:rPr>
              <w:t xml:space="preserve"> и т.2</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ведно с всички изискуеми документи съгласно Условията за изпълнение;</w:t>
            </w:r>
          </w:p>
          <w:p w14:paraId="659B7085" w14:textId="43AFDC54"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.15. бенефициентът не отговаря на условията за допустимост, посочени в Условията за кандидатстване.</w:t>
            </w:r>
          </w:p>
          <w:p w14:paraId="17388499" w14:textId="4CA454DD" w:rsidR="00454172" w:rsidRPr="0084487C"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.16.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6E4392BC" w14:textId="57586DA9" w:rsidR="00454172" w:rsidRDefault="00C00589" w:rsidP="009D732C">
            <w:pPr>
              <w:contextualSpacing/>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.17.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305040EA" w14:textId="7A40EC2F" w:rsidR="00D2460A" w:rsidRPr="0084487C" w:rsidRDefault="00D2460A" w:rsidP="009D732C">
            <w:pPr>
              <w:contextualSpacing/>
              <w:jc w:val="both"/>
              <w:rPr>
                <w:rFonts w:ascii="Times New Roman" w:hAnsi="Times New Roman"/>
                <w:sz w:val="24"/>
                <w:szCs w:val="24"/>
              </w:rPr>
            </w:pPr>
            <w:r>
              <w:rPr>
                <w:rFonts w:ascii="Times New Roman" w:hAnsi="Times New Roman"/>
                <w:sz w:val="24"/>
                <w:szCs w:val="24"/>
              </w:rPr>
              <w:t>3.18 О</w:t>
            </w:r>
            <w:r w:rsidRPr="00D2460A">
              <w:rPr>
                <w:rFonts w:ascii="Times New Roman" w:hAnsi="Times New Roman"/>
                <w:sz w:val="24"/>
                <w:szCs w:val="24"/>
              </w:rPr>
              <w:t xml:space="preserve">добрените по проекта инвестиции </w:t>
            </w:r>
            <w:r>
              <w:rPr>
                <w:rFonts w:ascii="Times New Roman" w:hAnsi="Times New Roman"/>
                <w:sz w:val="24"/>
                <w:szCs w:val="24"/>
              </w:rPr>
              <w:t xml:space="preserve">не се използват </w:t>
            </w:r>
            <w:r w:rsidRPr="00D2460A">
              <w:rPr>
                <w:rFonts w:ascii="Times New Roman" w:hAnsi="Times New Roman"/>
                <w:sz w:val="24"/>
                <w:szCs w:val="24"/>
              </w:rPr>
              <w:t>само</w:t>
            </w:r>
            <w:r>
              <w:rPr>
                <w:rFonts w:ascii="Times New Roman" w:hAnsi="Times New Roman"/>
                <w:sz w:val="24"/>
                <w:szCs w:val="24"/>
              </w:rPr>
              <w:t xml:space="preserve"> за доставка на вода за </w:t>
            </w:r>
            <w:r>
              <w:rPr>
                <w:rFonts w:ascii="Times New Roman" w:hAnsi="Times New Roman"/>
                <w:sz w:val="24"/>
                <w:szCs w:val="24"/>
              </w:rPr>
              <w:lastRenderedPageBreak/>
              <w:t xml:space="preserve">напояване </w:t>
            </w:r>
            <w:r w:rsidR="00C40A67">
              <w:rPr>
                <w:rFonts w:ascii="Times New Roman" w:hAnsi="Times New Roman"/>
                <w:sz w:val="24"/>
                <w:szCs w:val="24"/>
              </w:rPr>
              <w:t>на земеделски култури</w:t>
            </w:r>
            <w:r>
              <w:rPr>
                <w:rFonts w:ascii="Times New Roman" w:hAnsi="Times New Roman"/>
                <w:sz w:val="24"/>
                <w:szCs w:val="24"/>
              </w:rPr>
              <w:t>.</w:t>
            </w:r>
          </w:p>
          <w:p w14:paraId="749AD61D" w14:textId="56BBCD1A" w:rsidR="00454172" w:rsidRPr="0084487C" w:rsidRDefault="00454172" w:rsidP="009D732C">
            <w:pPr>
              <w:contextualSpacing/>
              <w:jc w:val="both"/>
              <w:rPr>
                <w:rFonts w:ascii="Times New Roman" w:hAnsi="Times New Roman"/>
                <w:sz w:val="24"/>
                <w:szCs w:val="24"/>
              </w:rPr>
            </w:pPr>
            <w:r w:rsidRPr="0084487C">
              <w:rPr>
                <w:rFonts w:ascii="Times New Roman" w:hAnsi="Times New Roman"/>
                <w:sz w:val="24"/>
                <w:szCs w:val="24"/>
              </w:rPr>
              <w:t xml:space="preserve">4. Държавен фонд „Земеделие“ – Разплащателна агенция е длъжен да уведоми писмено бенефициента и УО на ПРСР 2014 – 2020 г. за окончателния размер на финансовата помощ. В случай на отказ да бъде изплатена заявена финансова помощ, ДФЗ - РА е длъжен да посочи мотивите за това. </w:t>
            </w:r>
          </w:p>
          <w:p w14:paraId="7315067A" w14:textId="7DB83116" w:rsidR="00454172" w:rsidRPr="0084487C" w:rsidRDefault="0053241C" w:rsidP="009D732C">
            <w:pPr>
              <w:contextualSpacing/>
              <w:jc w:val="both"/>
              <w:rPr>
                <w:rFonts w:ascii="Times New Roman" w:hAnsi="Times New Roman"/>
                <w:sz w:val="24"/>
                <w:szCs w:val="24"/>
              </w:rPr>
            </w:pPr>
            <w:r w:rsidRPr="0084487C">
              <w:rPr>
                <w:rFonts w:ascii="Times New Roman" w:hAnsi="Times New Roman"/>
                <w:sz w:val="24"/>
                <w:szCs w:val="24"/>
              </w:rPr>
              <w:t>5</w:t>
            </w:r>
            <w:r w:rsidR="00454172" w:rsidRPr="0084487C">
              <w:rPr>
                <w:rFonts w:ascii="Times New Roman" w:hAnsi="Times New Roman"/>
                <w:sz w:val="24"/>
                <w:szCs w:val="24"/>
              </w:rPr>
              <w:t>. Държавен фонд „Земеделие“ – Разплащателна агенция е длъжен да уведомява писмено бенефициента за установени пропуски и несъответствия, в представени документи, като му определя срок за изправянето им.</w:t>
            </w:r>
          </w:p>
          <w:p w14:paraId="1E012CFE" w14:textId="77777777" w:rsidR="00FA7002" w:rsidRPr="0084487C" w:rsidRDefault="00FA7002" w:rsidP="009D732C">
            <w:pPr>
              <w:contextualSpacing/>
              <w:jc w:val="both"/>
              <w:rPr>
                <w:rFonts w:ascii="Times New Roman" w:hAnsi="Times New Roman"/>
                <w:sz w:val="24"/>
                <w:szCs w:val="24"/>
              </w:rPr>
            </w:pPr>
          </w:p>
          <w:p w14:paraId="18D761EF" w14:textId="6699285D" w:rsidR="00454172" w:rsidRPr="0084487C" w:rsidRDefault="00454172" w:rsidP="009D732C">
            <w:pPr>
              <w:jc w:val="both"/>
              <w:rPr>
                <w:rFonts w:ascii="Times New Roman" w:hAnsi="Times New Roman"/>
                <w:b/>
                <w:sz w:val="24"/>
                <w:szCs w:val="24"/>
              </w:rPr>
            </w:pPr>
            <w:r w:rsidRPr="0084487C">
              <w:rPr>
                <w:rFonts w:ascii="Times New Roman" w:hAnsi="Times New Roman"/>
                <w:b/>
                <w:sz w:val="24"/>
                <w:szCs w:val="24"/>
              </w:rPr>
              <w:t xml:space="preserve">Раздел </w:t>
            </w:r>
            <w:r w:rsidR="001F3075" w:rsidRPr="0084487C">
              <w:rPr>
                <w:rFonts w:ascii="Times New Roman" w:hAnsi="Times New Roman"/>
                <w:b/>
                <w:sz w:val="24"/>
                <w:szCs w:val="24"/>
                <w:lang w:val="en-US"/>
              </w:rPr>
              <w:t>V</w:t>
            </w:r>
            <w:r w:rsidRPr="0084487C">
              <w:rPr>
                <w:rFonts w:ascii="Times New Roman" w:hAnsi="Times New Roman"/>
                <w:b/>
                <w:sz w:val="24"/>
                <w:szCs w:val="24"/>
              </w:rPr>
              <w:t xml:space="preserve">I. Административен договор </w:t>
            </w:r>
          </w:p>
          <w:p w14:paraId="7A3F7E6D" w14:textId="19D4DE60" w:rsidR="00454172" w:rsidRPr="0084487C" w:rsidRDefault="00454172" w:rsidP="009D732C">
            <w:pPr>
              <w:jc w:val="both"/>
              <w:rPr>
                <w:rFonts w:ascii="Times New Roman" w:hAnsi="Times New Roman"/>
                <w:sz w:val="24"/>
                <w:szCs w:val="24"/>
              </w:rPr>
            </w:pPr>
            <w:r w:rsidRPr="0084487C">
              <w:rPr>
                <w:rFonts w:ascii="Times New Roman" w:hAnsi="Times New Roman"/>
                <w:sz w:val="24"/>
                <w:szCs w:val="24"/>
              </w:rPr>
              <w:t>Административния договор се сключва при спазване на условията и реда на чл. 36, ал. 2 и чл. 37 от ЗУСЕСИФ</w:t>
            </w:r>
          </w:p>
          <w:p w14:paraId="5C0584A8" w14:textId="46187858" w:rsidR="00B12AD5" w:rsidRPr="0084487C" w:rsidRDefault="00B12AD5" w:rsidP="009D732C">
            <w:pPr>
              <w:spacing w:after="0"/>
              <w:jc w:val="both"/>
              <w:rPr>
                <w:rFonts w:ascii="Times New Roman" w:hAnsi="Times New Roman"/>
                <w:b/>
                <w:sz w:val="24"/>
                <w:szCs w:val="24"/>
              </w:rPr>
            </w:pPr>
            <w:r w:rsidRPr="0084487C">
              <w:rPr>
                <w:rFonts w:ascii="Times New Roman" w:hAnsi="Times New Roman"/>
                <w:b/>
                <w:sz w:val="24"/>
                <w:szCs w:val="24"/>
              </w:rPr>
              <w:t>Р</w:t>
            </w:r>
            <w:r w:rsidR="00686718" w:rsidRPr="0084487C">
              <w:rPr>
                <w:rFonts w:ascii="Times New Roman" w:hAnsi="Times New Roman"/>
                <w:b/>
                <w:sz w:val="24"/>
                <w:szCs w:val="24"/>
              </w:rPr>
              <w:t>аздел</w:t>
            </w:r>
            <w:r w:rsidRPr="0084487C">
              <w:rPr>
                <w:rFonts w:ascii="Times New Roman" w:hAnsi="Times New Roman"/>
                <w:b/>
                <w:sz w:val="24"/>
                <w:szCs w:val="24"/>
              </w:rPr>
              <w:t xml:space="preserve"> </w:t>
            </w:r>
            <w:r w:rsidR="00454172" w:rsidRPr="0084487C">
              <w:rPr>
                <w:rFonts w:ascii="Times New Roman" w:hAnsi="Times New Roman"/>
                <w:b/>
                <w:sz w:val="24"/>
                <w:szCs w:val="24"/>
                <w:lang w:val="en-US"/>
              </w:rPr>
              <w:t>V</w:t>
            </w:r>
            <w:r w:rsidRPr="0084487C">
              <w:rPr>
                <w:rFonts w:ascii="Times New Roman" w:hAnsi="Times New Roman"/>
                <w:b/>
                <w:sz w:val="24"/>
                <w:szCs w:val="24"/>
              </w:rPr>
              <w:t>I</w:t>
            </w:r>
            <w:r w:rsidR="001F3075" w:rsidRPr="0084487C">
              <w:rPr>
                <w:rFonts w:ascii="Times New Roman" w:hAnsi="Times New Roman"/>
                <w:b/>
                <w:sz w:val="24"/>
                <w:szCs w:val="24"/>
              </w:rPr>
              <w:t>I</w:t>
            </w:r>
            <w:r w:rsidRPr="0084487C">
              <w:rPr>
                <w:rFonts w:ascii="Times New Roman" w:hAnsi="Times New Roman"/>
                <w:b/>
                <w:sz w:val="24"/>
                <w:szCs w:val="24"/>
              </w:rPr>
              <w:t xml:space="preserve">. </w:t>
            </w:r>
            <w:r w:rsidR="00686718" w:rsidRPr="0084487C">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7445A1" w14:textId="0207D733"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1.</w:t>
            </w:r>
            <w:r w:rsidR="00B67AA8" w:rsidRPr="0084487C">
              <w:rPr>
                <w:rFonts w:ascii="Times New Roman" w:hAnsi="Times New Roman"/>
                <w:sz w:val="24"/>
                <w:szCs w:val="24"/>
              </w:rPr>
              <w:t xml:space="preserve"> </w:t>
            </w:r>
            <w:r w:rsidRPr="0084487C">
              <w:rPr>
                <w:rFonts w:ascii="Times New Roman" w:hAnsi="Times New Roman"/>
                <w:sz w:val="24"/>
                <w:szCs w:val="24"/>
              </w:rPr>
              <w:t xml:space="preserve">Контрол за изпълнение изискванията на условията за изпълнение, условията по  </w:t>
            </w:r>
            <w:r w:rsidR="00D85219" w:rsidRPr="0084487C">
              <w:rPr>
                <w:rFonts w:ascii="Times New Roman" w:hAnsi="Times New Roman"/>
                <w:sz w:val="24"/>
                <w:szCs w:val="24"/>
              </w:rPr>
              <w:t xml:space="preserve">административния </w:t>
            </w:r>
            <w:r w:rsidRPr="0084487C">
              <w:rPr>
                <w:rFonts w:ascii="Times New Roman" w:hAnsi="Times New Roman"/>
                <w:sz w:val="24"/>
                <w:szCs w:val="24"/>
              </w:rPr>
              <w:t xml:space="preserve">договор за предоставяне на финансова помощ, </w:t>
            </w:r>
            <w:r w:rsidR="00493EE2" w:rsidRPr="0084487C">
              <w:rPr>
                <w:rFonts w:ascii="Times New Roman" w:hAnsi="Times New Roman"/>
                <w:sz w:val="24"/>
                <w:szCs w:val="24"/>
              </w:rPr>
              <w:t>процедура за избор на изпълнител по реда на глава четвърта от ЗУСЕСИФ</w:t>
            </w:r>
            <w:r w:rsidR="0021370D" w:rsidRPr="0084487C">
              <w:rPr>
                <w:rFonts w:ascii="Times New Roman" w:hAnsi="Times New Roman"/>
                <w:sz w:val="24"/>
                <w:szCs w:val="24"/>
              </w:rPr>
              <w:t xml:space="preserve">., </w:t>
            </w:r>
            <w:r w:rsidRPr="0084487C">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14:paraId="43A01D4F" w14:textId="77777777"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70914839" w14:textId="77777777" w:rsidR="00B12AD5" w:rsidRPr="0084487C" w:rsidRDefault="00B12AD5" w:rsidP="009D732C">
            <w:pPr>
              <w:spacing w:after="0"/>
              <w:jc w:val="both"/>
              <w:rPr>
                <w:rFonts w:ascii="Times New Roman" w:hAnsi="Times New Roman"/>
                <w:b/>
                <w:bCs/>
                <w:sz w:val="24"/>
                <w:szCs w:val="24"/>
              </w:rPr>
            </w:pPr>
            <w:r w:rsidRPr="0084487C">
              <w:rPr>
                <w:rFonts w:ascii="Times New Roman" w:hAnsi="Times New Roman"/>
                <w:b/>
                <w:sz w:val="24"/>
                <w:szCs w:val="24"/>
              </w:rPr>
              <w:t>3.</w:t>
            </w:r>
            <w:r w:rsidRPr="0084487C">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108C9B76" w14:textId="0B7399F1" w:rsidR="00B12AD5" w:rsidRPr="0084487C" w:rsidRDefault="00B12AD5" w:rsidP="009D732C">
            <w:pPr>
              <w:spacing w:after="0"/>
              <w:jc w:val="both"/>
              <w:rPr>
                <w:rFonts w:ascii="Times New Roman" w:hAnsi="Times New Roman"/>
                <w:strike/>
                <w:sz w:val="24"/>
                <w:szCs w:val="24"/>
              </w:rPr>
            </w:pPr>
            <w:r w:rsidRPr="0084487C">
              <w:rPr>
                <w:rFonts w:ascii="Times New Roman" w:hAnsi="Times New Roman"/>
                <w:b/>
                <w:bCs/>
                <w:sz w:val="24"/>
                <w:szCs w:val="24"/>
              </w:rPr>
              <w:t>4.</w:t>
            </w:r>
            <w:r w:rsidRPr="0084487C">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84487C">
              <w:rPr>
                <w:rFonts w:ascii="Times New Roman" w:hAnsi="Times New Roman"/>
                <w:sz w:val="24"/>
                <w:szCs w:val="24"/>
              </w:rPr>
              <w:t>ата</w:t>
            </w:r>
            <w:r w:rsidR="00A2722C" w:rsidRPr="0084487C">
              <w:rPr>
                <w:rFonts w:ascii="Times New Roman" w:hAnsi="Times New Roman"/>
                <w:sz w:val="24"/>
                <w:szCs w:val="24"/>
              </w:rPr>
              <w:t xml:space="preserve"> </w:t>
            </w:r>
            <w:r w:rsidR="00D85219" w:rsidRPr="0084487C">
              <w:rPr>
                <w:rFonts w:ascii="Times New Roman" w:hAnsi="Times New Roman"/>
                <w:sz w:val="24"/>
                <w:szCs w:val="24"/>
              </w:rPr>
              <w:t>безвъзмездна финансова помощ</w:t>
            </w:r>
            <w:r w:rsidRPr="0084487C">
              <w:rPr>
                <w:rFonts w:ascii="Times New Roman" w:hAnsi="Times New Roman"/>
                <w:sz w:val="24"/>
                <w:szCs w:val="24"/>
              </w:rPr>
              <w:t xml:space="preserve">, като бенефициентите са длъжни да възстановят цялата или част от изплатената финансова помощ в размери, съгласно </w:t>
            </w:r>
            <w:r w:rsidR="000F6F33" w:rsidRPr="0084487C">
              <w:rPr>
                <w:rFonts w:ascii="Times New Roman" w:hAnsi="Times New Roman"/>
                <w:sz w:val="24"/>
                <w:szCs w:val="24"/>
              </w:rPr>
              <w:t xml:space="preserve">Правилата за определяне на размера на подлежащата на възстановяване помощ, приети на основание чл.27, ал.9 ЗПЗП. Изпълнителният директор на Разплащателната агенция одобрява със заповед правила за определяне на размера на подлежащата на възстановяване безвъзмездна финансова помощ по ал. 6 и 7, като се отчитат степента, тежестта, продължителността и системността на допуснатото нарушение на приложимото право на Европейския съюз, българското законодателство и сключения административен договор. Заповедта и правилата се обнародват в "Държавен вестник". </w:t>
            </w:r>
          </w:p>
          <w:p w14:paraId="7D34AEF1" w14:textId="77777777"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5.</w:t>
            </w:r>
            <w:r w:rsidRPr="0084487C">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w:t>
            </w:r>
            <w:r w:rsidRPr="0084487C">
              <w:rPr>
                <w:rFonts w:ascii="Times New Roman" w:hAnsi="Times New Roman"/>
                <w:sz w:val="24"/>
                <w:szCs w:val="24"/>
              </w:rPr>
              <w:lastRenderedPageBreak/>
              <w:t>относно липса на основание за претендиране на посочената от РА сума и/или по отношение на нейния размер.</w:t>
            </w:r>
          </w:p>
          <w:p w14:paraId="692852C7" w14:textId="77777777"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6.</w:t>
            </w:r>
            <w:r w:rsidRPr="0084487C">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 по чл. 166, ал. 2 от Данъчно-осигурителния процесуален кодекс.</w:t>
            </w:r>
          </w:p>
          <w:p w14:paraId="4AFC869E" w14:textId="77777777"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7.</w:t>
            </w:r>
            <w:r w:rsidRPr="0084487C">
              <w:rPr>
                <w:rFonts w:ascii="Times New Roman" w:hAnsi="Times New Roman"/>
                <w:sz w:val="24"/>
                <w:szCs w:val="24"/>
              </w:rPr>
              <w:t xml:space="preserve"> Когато установеното неспазване по т. 4 попада в хипотеза, посочена в чл. 70, ал. 1 от ЗУСЕСИФ, </w:t>
            </w:r>
            <w:r w:rsidR="00D85219" w:rsidRPr="0084487C">
              <w:rPr>
                <w:rFonts w:ascii="Times New Roman" w:hAnsi="Times New Roman"/>
                <w:sz w:val="24"/>
                <w:szCs w:val="24"/>
              </w:rPr>
              <w:t>съответно</w:t>
            </w:r>
            <w:r w:rsidRPr="0084487C">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84487C">
              <w:rPr>
                <w:rFonts w:ascii="Times New Roman" w:hAnsi="Times New Roman"/>
                <w:sz w:val="24"/>
                <w:szCs w:val="24"/>
              </w:rPr>
              <w:t>20</w:t>
            </w:r>
            <w:r w:rsidR="00210F37" w:rsidRPr="0084487C">
              <w:rPr>
                <w:rFonts w:ascii="Times New Roman" w:hAnsi="Times New Roman"/>
                <w:sz w:val="24"/>
                <w:szCs w:val="24"/>
              </w:rPr>
              <w:t xml:space="preserve"> </w:t>
            </w:r>
            <w:r w:rsidR="005917ED" w:rsidRPr="0084487C">
              <w:rPr>
                <w:rFonts w:ascii="Times New Roman" w:hAnsi="Times New Roman"/>
                <w:sz w:val="24"/>
                <w:szCs w:val="24"/>
              </w:rPr>
              <w:t>юни</w:t>
            </w:r>
            <w:r w:rsidR="00EE3FA8" w:rsidRPr="0084487C">
              <w:rPr>
                <w:rFonts w:ascii="Times New Roman" w:hAnsi="Times New Roman"/>
                <w:sz w:val="24"/>
                <w:szCs w:val="24"/>
              </w:rPr>
              <w:t xml:space="preserve"> </w:t>
            </w:r>
            <w:r w:rsidRPr="0084487C">
              <w:rPr>
                <w:rFonts w:ascii="Times New Roman" w:hAnsi="Times New Roman"/>
                <w:sz w:val="24"/>
                <w:szCs w:val="24"/>
              </w:rPr>
              <w:t>2014г.).</w:t>
            </w:r>
          </w:p>
          <w:p w14:paraId="54C52B92" w14:textId="5A7111C8" w:rsidR="00B12AD5" w:rsidRPr="0084487C" w:rsidRDefault="00B12AD5" w:rsidP="009D732C">
            <w:pPr>
              <w:spacing w:after="0"/>
              <w:jc w:val="both"/>
              <w:rPr>
                <w:rFonts w:ascii="Times New Roman" w:hAnsi="Times New Roman"/>
                <w:sz w:val="24"/>
                <w:szCs w:val="24"/>
              </w:rPr>
            </w:pPr>
            <w:r w:rsidRPr="0084487C">
              <w:rPr>
                <w:rFonts w:ascii="Times New Roman" w:hAnsi="Times New Roman"/>
                <w:b/>
                <w:sz w:val="24"/>
                <w:szCs w:val="24"/>
              </w:rPr>
              <w:t>8.</w:t>
            </w:r>
            <w:r w:rsidRPr="0084487C">
              <w:rPr>
                <w:rFonts w:ascii="Times New Roman" w:hAnsi="Times New Roman"/>
                <w:sz w:val="24"/>
                <w:szCs w:val="24"/>
              </w:rPr>
              <w:t xml:space="preserve"> Освен оттегляне на </w:t>
            </w:r>
            <w:r w:rsidR="00D85219" w:rsidRPr="0084487C">
              <w:rPr>
                <w:rFonts w:ascii="Times New Roman" w:hAnsi="Times New Roman"/>
                <w:sz w:val="24"/>
                <w:szCs w:val="24"/>
              </w:rPr>
              <w:t xml:space="preserve">безвъзмездната финансова помощ </w:t>
            </w:r>
            <w:r w:rsidRPr="0084487C">
              <w:rPr>
                <w:rFonts w:ascii="Times New Roman" w:hAnsi="Times New Roman"/>
                <w:sz w:val="24"/>
                <w:szCs w:val="24"/>
              </w:rPr>
              <w:t>по т. 4</w:t>
            </w:r>
            <w:r w:rsidR="00B8393A" w:rsidRPr="0084487C">
              <w:rPr>
                <w:rFonts w:ascii="Times New Roman" w:hAnsi="Times New Roman"/>
                <w:sz w:val="24"/>
                <w:szCs w:val="24"/>
              </w:rPr>
              <w:t xml:space="preserve"> </w:t>
            </w:r>
            <w:r w:rsidRPr="0084487C">
              <w:rPr>
                <w:rFonts w:ascii="Times New Roman" w:hAnsi="Times New Roman"/>
                <w:sz w:val="24"/>
                <w:szCs w:val="24"/>
              </w:rPr>
              <w:t>и/или налагането на финансова корекция по т. 7</w:t>
            </w:r>
            <w:r w:rsidR="005917ED" w:rsidRPr="0084487C">
              <w:rPr>
                <w:rFonts w:ascii="Times New Roman" w:hAnsi="Times New Roman"/>
                <w:sz w:val="24"/>
                <w:szCs w:val="24"/>
              </w:rPr>
              <w:t>,</w:t>
            </w:r>
            <w:r w:rsidRPr="0084487C">
              <w:rPr>
                <w:rFonts w:ascii="Times New Roman" w:hAnsi="Times New Roman"/>
                <w:sz w:val="24"/>
                <w:szCs w:val="24"/>
              </w:rPr>
              <w:t xml:space="preserve"> РА налага административни санкции на бенефициента, произтичащи от установеното неспазване, в изрично посочените в приложим акт от</w:t>
            </w:r>
            <w:r w:rsidR="00686718" w:rsidRPr="0084487C">
              <w:rPr>
                <w:rFonts w:ascii="Times New Roman" w:hAnsi="Times New Roman"/>
                <w:sz w:val="24"/>
                <w:szCs w:val="24"/>
              </w:rPr>
              <w:t xml:space="preserve"> </w:t>
            </w:r>
            <w:r w:rsidRPr="0084487C">
              <w:rPr>
                <w:rFonts w:ascii="Times New Roman" w:hAnsi="Times New Roman"/>
                <w:sz w:val="24"/>
                <w:szCs w:val="24"/>
              </w:rPr>
              <w:t>Европейското право</w:t>
            </w:r>
            <w:r w:rsidR="00BC6FB4" w:rsidRPr="0084487C">
              <w:rPr>
                <w:rFonts w:ascii="Times New Roman" w:hAnsi="Times New Roman"/>
                <w:sz w:val="24"/>
                <w:szCs w:val="24"/>
              </w:rPr>
              <w:t xml:space="preserve"> </w:t>
            </w:r>
            <w:r w:rsidRPr="0084487C">
              <w:rPr>
                <w:rFonts w:ascii="Times New Roman" w:hAnsi="Times New Roman"/>
                <w:sz w:val="24"/>
                <w:szCs w:val="24"/>
              </w:rPr>
              <w:t>случаи.</w:t>
            </w:r>
          </w:p>
          <w:p w14:paraId="2B256784" w14:textId="3EC3FC0D" w:rsidR="00B12AD5" w:rsidRPr="0084487C" w:rsidRDefault="00B12AD5" w:rsidP="009D732C">
            <w:pPr>
              <w:spacing w:after="0"/>
              <w:jc w:val="both"/>
              <w:rPr>
                <w:rFonts w:ascii="Times New Roman" w:hAnsi="Times New Roman"/>
                <w:bCs/>
                <w:sz w:val="24"/>
                <w:szCs w:val="24"/>
              </w:rPr>
            </w:pPr>
            <w:r w:rsidRPr="0084487C">
              <w:rPr>
                <w:rFonts w:ascii="Times New Roman" w:hAnsi="Times New Roman"/>
                <w:b/>
                <w:bCs/>
                <w:sz w:val="24"/>
                <w:szCs w:val="24"/>
              </w:rPr>
              <w:t>9.</w:t>
            </w:r>
            <w:r w:rsidRPr="0084487C">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84487C">
              <w:rPr>
                <w:rFonts w:ascii="Times New Roman" w:eastAsia="Times New Roman" w:hAnsi="Times New Roman"/>
                <w:sz w:val="24"/>
                <w:szCs w:val="24"/>
              </w:rPr>
              <w:t>акт по чл. 166, ал. 2 от Данъчно-осигурителния процесуален кодекс,</w:t>
            </w:r>
            <w:r w:rsidR="00BC6FB4" w:rsidRPr="0084487C">
              <w:rPr>
                <w:rFonts w:ascii="Times New Roman" w:eastAsia="Times New Roman" w:hAnsi="Times New Roman"/>
                <w:sz w:val="24"/>
                <w:szCs w:val="24"/>
              </w:rPr>
              <w:t xml:space="preserve"> </w:t>
            </w:r>
            <w:r w:rsidRPr="0084487C">
              <w:rPr>
                <w:rFonts w:ascii="Times New Roman" w:eastAsia="Times New Roman" w:hAnsi="Times New Roman"/>
                <w:sz w:val="24"/>
                <w:szCs w:val="24"/>
              </w:rPr>
              <w:t xml:space="preserve">се удовлетворяват по ред, посочен в административния договор </w:t>
            </w:r>
            <w:r w:rsidR="00D85219" w:rsidRPr="0084487C">
              <w:rPr>
                <w:rFonts w:ascii="Times New Roman" w:eastAsia="Times New Roman" w:hAnsi="Times New Roman"/>
                <w:sz w:val="24"/>
                <w:szCs w:val="24"/>
              </w:rPr>
              <w:t xml:space="preserve">за предоставяне на безвъзмездна финансова помощ </w:t>
            </w:r>
            <w:r w:rsidRPr="0084487C">
              <w:rPr>
                <w:rFonts w:ascii="Times New Roman" w:eastAsia="Times New Roman" w:hAnsi="Times New Roman"/>
                <w:sz w:val="24"/>
                <w:szCs w:val="24"/>
              </w:rPr>
              <w:t>и в действащото законодателство.</w:t>
            </w:r>
          </w:p>
          <w:p w14:paraId="550106DF" w14:textId="77777777" w:rsidR="00B12AD5" w:rsidRPr="0084487C" w:rsidRDefault="00B12AD5" w:rsidP="009D732C">
            <w:pPr>
              <w:spacing w:after="0"/>
              <w:jc w:val="both"/>
              <w:rPr>
                <w:rFonts w:ascii="Times New Roman" w:hAnsi="Times New Roman"/>
                <w:sz w:val="24"/>
                <w:szCs w:val="24"/>
              </w:rPr>
            </w:pPr>
            <w:r w:rsidRPr="0084487C">
              <w:rPr>
                <w:rFonts w:ascii="Times New Roman" w:hAnsi="Times New Roman"/>
                <w:b/>
                <w:bCs/>
                <w:sz w:val="24"/>
                <w:szCs w:val="24"/>
              </w:rPr>
              <w:t>10.</w:t>
            </w:r>
            <w:r w:rsidRPr="0084487C">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237183A3" w14:textId="77777777" w:rsidR="00B12AD5" w:rsidRPr="0084487C" w:rsidRDefault="00B12AD5" w:rsidP="009D732C">
            <w:pPr>
              <w:spacing w:after="0"/>
              <w:jc w:val="both"/>
              <w:rPr>
                <w:rFonts w:ascii="Times New Roman" w:hAnsi="Times New Roman"/>
                <w:sz w:val="24"/>
                <w:szCs w:val="24"/>
              </w:rPr>
            </w:pPr>
          </w:p>
          <w:p w14:paraId="54D3C9E6" w14:textId="06F9FF9B" w:rsidR="001D731F" w:rsidRPr="0084487C" w:rsidRDefault="00B12AD5" w:rsidP="009D732C">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1F3075" w:rsidRPr="0084487C">
              <w:rPr>
                <w:rFonts w:ascii="Times New Roman" w:hAnsi="Times New Roman"/>
                <w:b/>
                <w:sz w:val="24"/>
                <w:szCs w:val="24"/>
              </w:rPr>
              <w:t>III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14:paraId="698FE987" w14:textId="67788FBC" w:rsidR="00930D52" w:rsidRPr="0084487C" w:rsidRDefault="00930D52" w:rsidP="009D732C">
            <w:pPr>
              <w:spacing w:after="120"/>
              <w:jc w:val="both"/>
              <w:rPr>
                <w:rFonts w:ascii="Times New Roman" w:hAnsi="Times New Roman"/>
                <w:sz w:val="24"/>
                <w:szCs w:val="24"/>
              </w:rPr>
            </w:pPr>
            <w:r w:rsidRPr="0084487C">
              <w:rPr>
                <w:rFonts w:ascii="Times New Roman" w:hAnsi="Times New Roman"/>
                <w:sz w:val="24"/>
                <w:szCs w:val="24"/>
              </w:rPr>
              <w:t xml:space="preserve">1.1. Административният договор, включително одобреният с него проект, може да бъде изменян и допълван при условията на чл. 39, ал. 1, 2 и 3 от ЗУСЕСИФ, както и на предвидените по-долу основания. При разглеждане на искането се прилага следния ред: </w:t>
            </w:r>
          </w:p>
          <w:p w14:paraId="50FEC186"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1.2. 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на основание чл. 39, ал. 2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58531795"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1.3. Не се допуска изменение или допълнение на договора, което:</w:t>
            </w:r>
          </w:p>
          <w:p w14:paraId="06BC8A2C"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lastRenderedPageBreak/>
              <w:t xml:space="preserve">1.3.1. води до несъответствие с целите, дейностите, изискванията, посочени в Условията за кандидатстване или в Условията за изпълнение; </w:t>
            </w:r>
          </w:p>
          <w:p w14:paraId="0A0D61B3"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 xml:space="preserve">1.3.2. води до увеличение на общата стойността на финансовата помощ по проекта; </w:t>
            </w:r>
          </w:p>
          <w:p w14:paraId="3E69CDD8"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1.3.3.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когато изменението на договора за възлагане на обществената поръчка е в нарушение на чл. 116 от Закона на обществените поръчки;</w:t>
            </w:r>
          </w:p>
          <w:p w14:paraId="7C0AABAF"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1.3.4. води до намаляване на броя получени точки по критериите за оценка на проекта, получени на етап техническа оценка на проектното предложение;</w:t>
            </w:r>
          </w:p>
          <w:p w14:paraId="40695F12"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1.3.5. нарушава принципите на чл. 29, ал. 1 от ЗУСЕСИФ.</w:t>
            </w:r>
          </w:p>
          <w:p w14:paraId="2571112E"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 xml:space="preserve">1.4. УО на ПРСР 2014 – 2020 г. одобрява или отхвърля искането по т. 1.2. в срок до един месец от подаването му, а когато са изискани допълнителни документи - до 14 дни от представянето им. </w:t>
            </w:r>
          </w:p>
          <w:p w14:paraId="7DACCACE"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1.5. При одобрение на искането по т. 1.2. бенефициентът 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68ED2A68"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1.6. Промяна на договора се допуска и при:</w:t>
            </w:r>
          </w:p>
          <w:p w14:paraId="6D80D56F"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14:paraId="0288F49F"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 xml:space="preserve">б) констатирана очевидна грешка. </w:t>
            </w:r>
          </w:p>
          <w:p w14:paraId="0B668EC8" w14:textId="76BB1A96" w:rsidR="00930D52" w:rsidRPr="0084487C" w:rsidRDefault="00830C04" w:rsidP="009D732C">
            <w:pPr>
              <w:jc w:val="both"/>
              <w:rPr>
                <w:rFonts w:ascii="Times New Roman" w:hAnsi="Times New Roman"/>
                <w:sz w:val="24"/>
                <w:szCs w:val="24"/>
              </w:rPr>
            </w:pPr>
            <w:r w:rsidRPr="0084487C">
              <w:rPr>
                <w:rFonts w:ascii="Times New Roman" w:hAnsi="Times New Roman"/>
                <w:sz w:val="24"/>
                <w:szCs w:val="24"/>
              </w:rPr>
              <w:t>в</w:t>
            </w:r>
            <w:r w:rsidR="00930D52" w:rsidRPr="0084487C">
              <w:rPr>
                <w:rFonts w:ascii="Times New Roman" w:hAnsi="Times New Roman"/>
                <w:sz w:val="24"/>
                <w:szCs w:val="24"/>
              </w:rPr>
              <w:t>) промяна в Условията за кандидатстване или на настоящите условия.</w:t>
            </w:r>
          </w:p>
          <w:p w14:paraId="6E97DFF0" w14:textId="2A00037B" w:rsidR="00930D52" w:rsidRPr="0084487C" w:rsidRDefault="00930D52" w:rsidP="009D732C">
            <w:pPr>
              <w:spacing w:after="120"/>
              <w:jc w:val="both"/>
              <w:rPr>
                <w:rFonts w:ascii="Times New Roman" w:hAnsi="Times New Roman"/>
                <w:sz w:val="24"/>
                <w:szCs w:val="24"/>
              </w:rPr>
            </w:pPr>
            <w:r w:rsidRPr="0084487C">
              <w:rPr>
                <w:rFonts w:ascii="Times New Roman" w:hAnsi="Times New Roman"/>
                <w:sz w:val="24"/>
                <w:szCs w:val="24"/>
              </w:rPr>
              <w:t>1.</w:t>
            </w:r>
            <w:r w:rsidR="00830C04" w:rsidRPr="0084487C">
              <w:rPr>
                <w:rFonts w:ascii="Times New Roman" w:hAnsi="Times New Roman"/>
                <w:sz w:val="24"/>
                <w:szCs w:val="24"/>
              </w:rPr>
              <w:t>7</w:t>
            </w:r>
            <w:r w:rsidRPr="0084487C">
              <w:rPr>
                <w:rFonts w:ascii="Times New Roman" w:hAnsi="Times New Roman"/>
                <w:sz w:val="24"/>
                <w:szCs w:val="24"/>
              </w:rPr>
              <w:t>. В случаите, когато към проектното предложение са били представени проекти, изработен във фаза „Технически проект“ или „Работен проект“:</w:t>
            </w:r>
          </w:p>
          <w:p w14:paraId="5376FB23" w14:textId="77777777" w:rsidR="00930D52" w:rsidRPr="0084487C" w:rsidRDefault="00930D52" w:rsidP="009D732C">
            <w:pPr>
              <w:spacing w:after="120"/>
              <w:jc w:val="both"/>
              <w:rPr>
                <w:rFonts w:ascii="Times New Roman" w:hAnsi="Times New Roman"/>
                <w:sz w:val="24"/>
                <w:szCs w:val="24"/>
              </w:rPr>
            </w:pPr>
            <w:r w:rsidRPr="0084487C">
              <w:rPr>
                <w:rFonts w:ascii="Times New Roman" w:hAnsi="Times New Roman"/>
                <w:sz w:val="24"/>
                <w:szCs w:val="24"/>
              </w:rPr>
              <w:t>а</w:t>
            </w:r>
            <w:r w:rsidRPr="0084487C">
              <w:rPr>
                <w:rFonts w:ascii="Times New Roman" w:hAnsi="Times New Roman"/>
                <w:sz w:val="24"/>
                <w:szCs w:val="24"/>
                <w:lang w:val="ru-RU"/>
              </w:rPr>
              <w:t>)</w:t>
            </w:r>
            <w:r w:rsidRPr="0084487C">
              <w:rPr>
                <w:rFonts w:ascii="Times New Roman" w:hAnsi="Times New Roman"/>
                <w:sz w:val="24"/>
                <w:szCs w:val="24"/>
              </w:rPr>
              <w:t xml:space="preserve"> и по тях са настъпили промени, бенефициентът през ИСУН чрез електронния си профил представя за съгласуване от УО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168D5EC9" w14:textId="77777777" w:rsidR="00930D52" w:rsidRPr="0084487C" w:rsidRDefault="00930D52" w:rsidP="009D732C">
            <w:pPr>
              <w:spacing w:after="120"/>
              <w:jc w:val="both"/>
              <w:rPr>
                <w:rFonts w:ascii="Times New Roman" w:hAnsi="Times New Roman"/>
                <w:sz w:val="24"/>
                <w:szCs w:val="24"/>
              </w:rPr>
            </w:pPr>
            <w:r w:rsidRPr="0084487C">
              <w:rPr>
                <w:rFonts w:ascii="Times New Roman" w:hAnsi="Times New Roman"/>
                <w:sz w:val="24"/>
                <w:szCs w:val="24"/>
              </w:rPr>
              <w:t>б) при непредставяне на документ, непълнота, несъответствие, неточност или неяснота в представените документи или заявените данни в представените за съгласуване коригиран „Технически проект“ или „Работен проект“, както и с цел да се удостовери верността на заявените данни и/или документи, УО има право да изисква от бенефициента предоставянето на допълнителни такива. Бенефициентът представя изисканите му данни и/или документи в срок до 10 календарни дни от уведомяването.</w:t>
            </w:r>
          </w:p>
          <w:p w14:paraId="4879FC2B" w14:textId="77777777" w:rsidR="00930D52" w:rsidRPr="0084487C" w:rsidRDefault="00930D52" w:rsidP="009D732C">
            <w:pPr>
              <w:spacing w:after="120"/>
              <w:jc w:val="both"/>
              <w:rPr>
                <w:rFonts w:ascii="Times New Roman" w:hAnsi="Times New Roman"/>
                <w:sz w:val="24"/>
                <w:szCs w:val="24"/>
              </w:rPr>
            </w:pPr>
            <w:r w:rsidRPr="0084487C">
              <w:rPr>
                <w:rFonts w:ascii="Times New Roman" w:hAnsi="Times New Roman"/>
                <w:sz w:val="24"/>
                <w:szCs w:val="24"/>
              </w:rPr>
              <w:lastRenderedPageBreak/>
              <w:t>в) в срок до 1 месец от подаването на искането за съгласуване на промяната по буква „а“, а когато са изискани допълнителни данни и/или документи по буква „б“, в срок до 14 дни от изтичане на срока за предоставянето им, УО съгласува или отказва да съгласува исканата промяна и уведомява писмено бенефициента за мотивите за отхвърлянето на искането за промяна.</w:t>
            </w:r>
          </w:p>
          <w:p w14:paraId="0ACBCB7A" w14:textId="77777777" w:rsidR="00930D52" w:rsidRPr="0084487C" w:rsidRDefault="00930D52" w:rsidP="009D732C">
            <w:pPr>
              <w:jc w:val="both"/>
              <w:rPr>
                <w:rFonts w:ascii="Times New Roman" w:hAnsi="Times New Roman"/>
                <w:sz w:val="24"/>
                <w:szCs w:val="24"/>
              </w:rPr>
            </w:pPr>
            <w:r w:rsidRPr="0084487C">
              <w:rPr>
                <w:rFonts w:ascii="Times New Roman" w:hAnsi="Times New Roman"/>
                <w:sz w:val="24"/>
                <w:szCs w:val="24"/>
              </w:rPr>
              <w:t>1.9. Прекратяване на административния договор:</w:t>
            </w:r>
          </w:p>
          <w:p w14:paraId="4749B03B" w14:textId="77777777" w:rsidR="00930D52" w:rsidRPr="0084487C" w:rsidRDefault="00930D52" w:rsidP="009D732C">
            <w:pPr>
              <w:jc w:val="both"/>
              <w:rPr>
                <w:rFonts w:ascii="Times New Roman" w:hAnsi="Times New Roman"/>
                <w:sz w:val="24"/>
                <w:szCs w:val="24"/>
                <w:lang w:val="ru-RU"/>
              </w:rPr>
            </w:pPr>
            <w:r w:rsidRPr="0084487C">
              <w:rPr>
                <w:rFonts w:ascii="Times New Roman" w:hAnsi="Times New Roman"/>
                <w:sz w:val="24"/>
                <w:szCs w:val="24"/>
              </w:rPr>
              <w:t>А. Административният договор се прекратява:</w:t>
            </w:r>
          </w:p>
          <w:p w14:paraId="70FAA803" w14:textId="77777777" w:rsidR="00930D52" w:rsidRPr="0084487C" w:rsidRDefault="00930D52" w:rsidP="009D732C">
            <w:pPr>
              <w:tabs>
                <w:tab w:val="center" w:pos="0"/>
              </w:tabs>
              <w:jc w:val="both"/>
              <w:rPr>
                <w:rFonts w:ascii="Times New Roman" w:eastAsia="Times New Roman" w:hAnsi="Times New Roman"/>
                <w:sz w:val="24"/>
                <w:szCs w:val="24"/>
                <w:lang w:eastAsia="bg-BG"/>
              </w:rPr>
            </w:pPr>
            <w:r w:rsidRPr="0084487C">
              <w:rPr>
                <w:rFonts w:ascii="Times New Roman" w:eastAsia="Times New Roman" w:hAnsi="Times New Roman"/>
                <w:sz w:val="24"/>
                <w:szCs w:val="24"/>
                <w:lang w:eastAsia="bg-BG"/>
              </w:rPr>
              <w:t>1.9.1. след изтичане на предвидените в него срокове;</w:t>
            </w:r>
          </w:p>
          <w:p w14:paraId="5B0C8076" w14:textId="77777777" w:rsidR="00930D52" w:rsidRPr="0084487C" w:rsidRDefault="00930D52" w:rsidP="009D732C">
            <w:pPr>
              <w:tabs>
                <w:tab w:val="center" w:pos="0"/>
              </w:tabs>
              <w:jc w:val="both"/>
              <w:rPr>
                <w:rFonts w:ascii="Times New Roman" w:eastAsia="Times New Roman" w:hAnsi="Times New Roman"/>
                <w:sz w:val="24"/>
                <w:szCs w:val="24"/>
                <w:lang w:eastAsia="bg-BG"/>
              </w:rPr>
            </w:pPr>
            <w:r w:rsidRPr="0084487C">
              <w:rPr>
                <w:rFonts w:ascii="Times New Roman" w:eastAsia="Times New Roman" w:hAnsi="Times New Roman"/>
                <w:sz w:val="24"/>
                <w:szCs w:val="24"/>
                <w:lang w:eastAsia="bg-BG"/>
              </w:rPr>
              <w:t>1.9.2. по взаимно съгласие между страните, изразено в писмена форма посредством допълнително споразумение;</w:t>
            </w:r>
          </w:p>
          <w:p w14:paraId="09A91500" w14:textId="4928042A" w:rsidR="00930D52" w:rsidRPr="0084487C" w:rsidRDefault="00930D52" w:rsidP="009D732C">
            <w:pPr>
              <w:ind w:right="23"/>
              <w:jc w:val="both"/>
              <w:rPr>
                <w:rFonts w:ascii="Times New Roman" w:hAnsi="Times New Roman"/>
                <w:sz w:val="24"/>
                <w:szCs w:val="24"/>
              </w:rPr>
            </w:pPr>
            <w:r w:rsidRPr="0084487C">
              <w:rPr>
                <w:rFonts w:ascii="Times New Roman" w:hAnsi="Times New Roman"/>
                <w:sz w:val="24"/>
                <w:szCs w:val="24"/>
              </w:rPr>
              <w:t>1.9.3.</w:t>
            </w:r>
            <w:r w:rsidRPr="0084487C">
              <w:rPr>
                <w:rFonts w:ascii="Times New Roman" w:hAnsi="Times New Roman"/>
                <w:b/>
                <w:sz w:val="24"/>
                <w:szCs w:val="24"/>
              </w:rPr>
              <w:t xml:space="preserve"> </w:t>
            </w:r>
            <w:r w:rsidRPr="0084487C">
              <w:rPr>
                <w:rFonts w:ascii="Times New Roman" w:hAnsi="Times New Roman"/>
                <w:sz w:val="24"/>
                <w:szCs w:val="24"/>
              </w:rPr>
              <w:t>когато</w:t>
            </w:r>
            <w:r w:rsidRPr="0084487C">
              <w:rPr>
                <w:rFonts w:ascii="Times New Roman" w:hAnsi="Times New Roman"/>
                <w:b/>
                <w:sz w:val="24"/>
                <w:szCs w:val="24"/>
              </w:rPr>
              <w:t xml:space="preserve"> </w:t>
            </w:r>
            <w:r w:rsidRPr="0084487C">
              <w:rPr>
                <w:rFonts w:ascii="Times New Roman" w:hAnsi="Times New Roman"/>
                <w:sz w:val="24"/>
                <w:szCs w:val="24"/>
              </w:rPr>
              <w:t xml:space="preserve">бенефициентът не отговарят на условията за допустимост, </w:t>
            </w:r>
            <w:r w:rsidR="00830C04" w:rsidRPr="0084487C">
              <w:rPr>
                <w:rFonts w:ascii="Times New Roman" w:hAnsi="Times New Roman"/>
                <w:sz w:val="24"/>
                <w:szCs w:val="24"/>
              </w:rPr>
              <w:t>съгласно Условията за кандидатстване</w:t>
            </w:r>
          </w:p>
          <w:p w14:paraId="36974438" w14:textId="77777777" w:rsidR="00930D52" w:rsidRPr="0084487C" w:rsidRDefault="00930D52" w:rsidP="009D732C">
            <w:pPr>
              <w:ind w:right="23"/>
              <w:jc w:val="both"/>
              <w:rPr>
                <w:rFonts w:ascii="Times New Roman" w:hAnsi="Times New Roman"/>
                <w:sz w:val="24"/>
                <w:szCs w:val="24"/>
              </w:rPr>
            </w:pPr>
            <w:r w:rsidRPr="0084487C">
              <w:rPr>
                <w:rFonts w:ascii="Times New Roman" w:hAnsi="Times New Roman"/>
                <w:sz w:val="24"/>
                <w:szCs w:val="24"/>
              </w:rPr>
              <w:t>1.9.4. когато бенефициентът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на УО на ПРСР 2014-2020 г.;</w:t>
            </w:r>
          </w:p>
          <w:p w14:paraId="6420DA0E" w14:textId="4133268A" w:rsidR="00930D52" w:rsidRPr="0084487C" w:rsidRDefault="00930D52" w:rsidP="009D732C">
            <w:pPr>
              <w:ind w:right="23"/>
              <w:jc w:val="both"/>
              <w:rPr>
                <w:rFonts w:ascii="Times New Roman" w:hAnsi="Times New Roman"/>
                <w:sz w:val="24"/>
                <w:szCs w:val="24"/>
              </w:rPr>
            </w:pPr>
            <w:r w:rsidRPr="0084487C">
              <w:rPr>
                <w:rFonts w:ascii="Times New Roman" w:hAnsi="Times New Roman"/>
                <w:sz w:val="24"/>
                <w:szCs w:val="24"/>
              </w:rPr>
              <w:t xml:space="preserve">1.9.5. </w:t>
            </w:r>
            <w:r w:rsidRPr="0084487C">
              <w:rPr>
                <w:rFonts w:ascii="Times New Roman" w:hAnsi="Times New Roman"/>
                <w:b/>
                <w:sz w:val="24"/>
                <w:szCs w:val="24"/>
              </w:rPr>
              <w:t xml:space="preserve"> </w:t>
            </w:r>
            <w:r w:rsidRPr="0084487C">
              <w:rPr>
                <w:rFonts w:ascii="Times New Roman" w:hAnsi="Times New Roman"/>
                <w:sz w:val="24"/>
                <w:szCs w:val="24"/>
              </w:rPr>
              <w:t xml:space="preserve">при образуване на производство за обявяване в несъстоятелност или започване на производство по ликвидация </w:t>
            </w:r>
            <w:r w:rsidR="00830C04" w:rsidRPr="0084487C">
              <w:rPr>
                <w:rFonts w:ascii="Times New Roman" w:hAnsi="Times New Roman"/>
                <w:sz w:val="24"/>
                <w:szCs w:val="24"/>
              </w:rPr>
              <w:t xml:space="preserve">на ползвателя </w:t>
            </w:r>
            <w:r w:rsidRPr="0084487C">
              <w:rPr>
                <w:rFonts w:ascii="Times New Roman" w:hAnsi="Times New Roman"/>
                <w:sz w:val="24"/>
                <w:szCs w:val="24"/>
              </w:rPr>
              <w:t>с едностранно писмено уведомяване от страна на УО на ПРСР 2014-2020 г.;</w:t>
            </w:r>
          </w:p>
          <w:p w14:paraId="5B5A3063" w14:textId="77777777" w:rsidR="00930D52" w:rsidRPr="0084487C" w:rsidRDefault="00930D52" w:rsidP="009D732C">
            <w:pPr>
              <w:tabs>
                <w:tab w:val="center" w:pos="0"/>
              </w:tabs>
              <w:jc w:val="both"/>
              <w:rPr>
                <w:rFonts w:ascii="Times New Roman" w:eastAsia="Times New Roman" w:hAnsi="Times New Roman"/>
                <w:sz w:val="24"/>
                <w:szCs w:val="24"/>
                <w:lang w:eastAsia="bg-BG"/>
              </w:rPr>
            </w:pPr>
            <w:r w:rsidRPr="0084487C">
              <w:rPr>
                <w:rFonts w:ascii="Times New Roman" w:eastAsia="Times New Roman" w:hAnsi="Times New Roman"/>
                <w:sz w:val="24"/>
                <w:szCs w:val="24"/>
                <w:lang w:eastAsia="bg-BG"/>
              </w:rPr>
              <w:t>1.9.6.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p>
          <w:p w14:paraId="2DFF35FC" w14:textId="44063A9A" w:rsidR="00930D52" w:rsidRPr="0084487C" w:rsidRDefault="00930D52" w:rsidP="009D732C">
            <w:pPr>
              <w:ind w:right="23"/>
              <w:jc w:val="both"/>
              <w:rPr>
                <w:rFonts w:ascii="Times New Roman" w:hAnsi="Times New Roman"/>
                <w:sz w:val="24"/>
                <w:szCs w:val="24"/>
              </w:rPr>
            </w:pPr>
            <w:r w:rsidRPr="0084487C">
              <w:rPr>
                <w:rFonts w:ascii="Times New Roman" w:hAnsi="Times New Roman"/>
                <w:sz w:val="24"/>
                <w:szCs w:val="24"/>
              </w:rPr>
              <w:t xml:space="preserve">1.9.7. с едностранно писмено уведомяване от УО на ПРСР 2014-2020 г. въз основа на представени доказателства в случай на констатирана нередност или измама, извършена от </w:t>
            </w:r>
            <w:r w:rsidR="00830C04" w:rsidRPr="0084487C">
              <w:rPr>
                <w:rFonts w:ascii="Times New Roman" w:hAnsi="Times New Roman"/>
                <w:sz w:val="24"/>
                <w:szCs w:val="24"/>
              </w:rPr>
              <w:t>ползвателя</w:t>
            </w:r>
            <w:r w:rsidRPr="0084487C">
              <w:rPr>
                <w:rFonts w:ascii="Times New Roman" w:hAnsi="Times New Roman"/>
                <w:sz w:val="24"/>
                <w:szCs w:val="24"/>
              </w:rPr>
              <w:t xml:space="preserve"> при изпълнението на проекта;</w:t>
            </w:r>
          </w:p>
          <w:p w14:paraId="32C6CD3A" w14:textId="7B84D295" w:rsidR="00930D52" w:rsidRPr="0084487C" w:rsidRDefault="00930D52" w:rsidP="009D732C">
            <w:pPr>
              <w:ind w:right="23"/>
              <w:jc w:val="both"/>
              <w:rPr>
                <w:rFonts w:ascii="Times New Roman" w:hAnsi="Times New Roman"/>
                <w:sz w:val="24"/>
                <w:szCs w:val="24"/>
              </w:rPr>
            </w:pPr>
            <w:r w:rsidRPr="0084487C">
              <w:rPr>
                <w:rFonts w:ascii="Times New Roman" w:hAnsi="Times New Roman"/>
                <w:sz w:val="24"/>
                <w:szCs w:val="24"/>
              </w:rPr>
              <w:t>1.9.8. при отказ за финансиране от бюджета на ЕЗФРСР от страна на Европейската комисия с едностранно писмено уведомяване от УО на ПРСР 2014-2020 г.;</w:t>
            </w:r>
          </w:p>
          <w:p w14:paraId="318F9BDC" w14:textId="342B9BB7" w:rsidR="000B6C15" w:rsidRPr="0084487C" w:rsidRDefault="000B6C15" w:rsidP="009D732C">
            <w:pPr>
              <w:ind w:right="23"/>
              <w:jc w:val="both"/>
              <w:rPr>
                <w:rFonts w:ascii="Times New Roman" w:hAnsi="Times New Roman"/>
                <w:sz w:val="24"/>
                <w:szCs w:val="24"/>
              </w:rPr>
            </w:pPr>
            <w:r w:rsidRPr="0084487C">
              <w:rPr>
                <w:rFonts w:ascii="Times New Roman" w:hAnsi="Times New Roman"/>
                <w:sz w:val="24"/>
                <w:szCs w:val="24"/>
              </w:rPr>
              <w:t>1.9.9. в случаите на чл.39, ал.4 от ЗУСЕСИФ</w:t>
            </w:r>
          </w:p>
          <w:p w14:paraId="3C0886A5" w14:textId="1E40269C" w:rsidR="00930D52" w:rsidRPr="0084487C" w:rsidRDefault="00930D52" w:rsidP="009D732C">
            <w:pPr>
              <w:tabs>
                <w:tab w:val="center" w:pos="0"/>
              </w:tabs>
              <w:jc w:val="both"/>
              <w:rPr>
                <w:rFonts w:ascii="Times New Roman" w:eastAsia="Times New Roman" w:hAnsi="Times New Roman"/>
                <w:sz w:val="24"/>
                <w:szCs w:val="24"/>
                <w:lang w:eastAsia="bg-BG"/>
              </w:rPr>
            </w:pPr>
            <w:r w:rsidRPr="0084487C">
              <w:rPr>
                <w:rFonts w:ascii="Times New Roman" w:eastAsia="Times New Roman" w:hAnsi="Times New Roman"/>
                <w:sz w:val="24"/>
                <w:szCs w:val="24"/>
                <w:lang w:eastAsia="bg-BG"/>
              </w:rPr>
              <w:t>В случаите по т. 1.9.3. – 1.9.</w:t>
            </w:r>
            <w:r w:rsidR="000B6C15" w:rsidRPr="0084487C">
              <w:rPr>
                <w:rFonts w:ascii="Times New Roman" w:eastAsia="Times New Roman" w:hAnsi="Times New Roman"/>
                <w:sz w:val="24"/>
                <w:szCs w:val="24"/>
                <w:lang w:eastAsia="bg-BG"/>
              </w:rPr>
              <w:t>9</w:t>
            </w:r>
            <w:r w:rsidRPr="0084487C">
              <w:rPr>
                <w:rFonts w:ascii="Times New Roman" w:eastAsia="Times New Roman" w:hAnsi="Times New Roman"/>
                <w:sz w:val="24"/>
                <w:szCs w:val="24"/>
                <w:lang w:eastAsia="bg-BG"/>
              </w:rPr>
              <w:t>. административния договор се прекратява без да се сключва допълнително споразумение.</w:t>
            </w:r>
          </w:p>
          <w:p w14:paraId="56C51115" w14:textId="77777777" w:rsidR="00930D52" w:rsidRPr="0084487C" w:rsidRDefault="00930D52" w:rsidP="009D732C">
            <w:pPr>
              <w:spacing w:after="0"/>
              <w:jc w:val="both"/>
              <w:rPr>
                <w:rFonts w:ascii="Times New Roman" w:hAnsi="Times New Roman"/>
                <w:b/>
                <w:sz w:val="24"/>
                <w:szCs w:val="24"/>
              </w:rPr>
            </w:pPr>
          </w:p>
          <w:p w14:paraId="19AB5272" w14:textId="4156A224" w:rsidR="00011866" w:rsidRPr="0084487C" w:rsidRDefault="00011866" w:rsidP="009D732C">
            <w:pPr>
              <w:spacing w:after="0"/>
              <w:jc w:val="both"/>
              <w:rPr>
                <w:rFonts w:ascii="Times New Roman" w:hAnsi="Times New Roman"/>
                <w:sz w:val="24"/>
                <w:szCs w:val="24"/>
              </w:rPr>
            </w:pPr>
          </w:p>
        </w:tc>
      </w:tr>
    </w:tbl>
    <w:p w14:paraId="32F47889" w14:textId="77777777" w:rsidR="00CA44C9" w:rsidRPr="008426F3" w:rsidRDefault="00617F81" w:rsidP="009D732C">
      <w:pPr>
        <w:pStyle w:val="Heading1"/>
        <w:spacing w:before="0"/>
        <w:jc w:val="both"/>
        <w:rPr>
          <w:rFonts w:ascii="Times New Roman" w:hAnsi="Times New Roman"/>
          <w:sz w:val="24"/>
          <w:szCs w:val="24"/>
        </w:rPr>
      </w:pPr>
      <w:bookmarkStart w:id="7" w:name="_Toc25660462"/>
      <w:r w:rsidRPr="008426F3">
        <w:rPr>
          <w:rFonts w:ascii="Times New Roman" w:hAnsi="Times New Roman"/>
          <w:sz w:val="24"/>
          <w:szCs w:val="24"/>
        </w:rPr>
        <w:lastRenderedPageBreak/>
        <w:t>Б</w:t>
      </w:r>
      <w:r w:rsidR="00011866" w:rsidRPr="008426F3">
        <w:rPr>
          <w:rFonts w:ascii="Times New Roman" w:hAnsi="Times New Roman"/>
          <w:sz w:val="24"/>
          <w:szCs w:val="24"/>
        </w:rPr>
        <w:t>. Финансово изпълнение на проектите и плащане:</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791F29E0" w14:textId="77777777" w:rsidTr="0084487C">
        <w:tc>
          <w:tcPr>
            <w:tcW w:w="9889" w:type="dxa"/>
          </w:tcPr>
          <w:p w14:paraId="67C0E214" w14:textId="77777777" w:rsidR="00BF2A95" w:rsidRPr="008426F3" w:rsidRDefault="00BF2A95" w:rsidP="009D732C">
            <w:pPr>
              <w:spacing w:after="0"/>
              <w:jc w:val="both"/>
              <w:rPr>
                <w:rFonts w:ascii="Times New Roman" w:hAnsi="Times New Roman"/>
                <w:b/>
                <w:bCs/>
                <w:sz w:val="24"/>
                <w:szCs w:val="24"/>
              </w:rPr>
            </w:pPr>
            <w:r w:rsidRPr="008426F3">
              <w:rPr>
                <w:rFonts w:ascii="Times New Roman" w:hAnsi="Times New Roman"/>
                <w:b/>
                <w:sz w:val="24"/>
                <w:szCs w:val="24"/>
              </w:rPr>
              <w:t>1.</w:t>
            </w:r>
            <w:r w:rsidRPr="008426F3">
              <w:rPr>
                <w:rFonts w:ascii="Times New Roman" w:hAnsi="Times New Roman"/>
                <w:sz w:val="24"/>
                <w:szCs w:val="24"/>
              </w:rPr>
              <w:t xml:space="preserve"> </w:t>
            </w:r>
            <w:r w:rsidR="00210F37" w:rsidRPr="008426F3">
              <w:rPr>
                <w:rFonts w:ascii="Times New Roman" w:hAnsi="Times New Roman"/>
                <w:sz w:val="24"/>
                <w:szCs w:val="24"/>
              </w:rPr>
              <w:t>Безвъзмездната</w:t>
            </w:r>
            <w:r w:rsidR="005917ED" w:rsidRPr="008426F3">
              <w:rPr>
                <w:rFonts w:ascii="Times New Roman" w:hAnsi="Times New Roman"/>
                <w:sz w:val="24"/>
                <w:szCs w:val="24"/>
              </w:rPr>
              <w:t xml:space="preserve"> ф</w:t>
            </w:r>
            <w:r w:rsidRPr="008426F3">
              <w:rPr>
                <w:rFonts w:ascii="Times New Roman" w:hAnsi="Times New Roman"/>
                <w:sz w:val="24"/>
                <w:szCs w:val="24"/>
              </w:rPr>
              <w:t>инансовата помощ по проект може да бъде изплащана авансово, междинно и окончателно.</w:t>
            </w:r>
          </w:p>
          <w:p w14:paraId="6DAE0FF3" w14:textId="45B47958" w:rsidR="00530C5E" w:rsidRPr="008426F3" w:rsidRDefault="00BF2A95" w:rsidP="009D732C">
            <w:pPr>
              <w:spacing w:after="0"/>
              <w:jc w:val="both"/>
              <w:rPr>
                <w:rFonts w:ascii="Times New Roman" w:hAnsi="Times New Roman"/>
                <w:sz w:val="24"/>
                <w:szCs w:val="24"/>
              </w:rPr>
            </w:pPr>
            <w:r w:rsidRPr="008426F3">
              <w:rPr>
                <w:rFonts w:ascii="Times New Roman" w:hAnsi="Times New Roman"/>
                <w:b/>
                <w:bCs/>
                <w:sz w:val="24"/>
                <w:szCs w:val="24"/>
              </w:rPr>
              <w:t>2.</w:t>
            </w:r>
            <w:r w:rsidRPr="008426F3">
              <w:rPr>
                <w:rFonts w:ascii="Times New Roman" w:hAnsi="Times New Roman"/>
                <w:sz w:val="24"/>
                <w:szCs w:val="24"/>
              </w:rPr>
              <w:t xml:space="preserve"> </w:t>
            </w:r>
            <w:r w:rsidR="00530C5E" w:rsidRPr="008426F3">
              <w:rPr>
                <w:rFonts w:ascii="Times New Roman" w:hAnsi="Times New Roman"/>
                <w:sz w:val="24"/>
                <w:szCs w:val="24"/>
              </w:rPr>
              <w:t>Максималният размер на</w:t>
            </w:r>
            <w:r w:rsidRPr="008426F3">
              <w:rPr>
                <w:rFonts w:ascii="Times New Roman" w:hAnsi="Times New Roman"/>
                <w:sz w:val="24"/>
                <w:szCs w:val="24"/>
              </w:rPr>
              <w:t xml:space="preserve"> авансово</w:t>
            </w:r>
            <w:r w:rsidR="00530C5E" w:rsidRPr="008426F3">
              <w:rPr>
                <w:rFonts w:ascii="Times New Roman" w:hAnsi="Times New Roman"/>
                <w:sz w:val="24"/>
                <w:szCs w:val="24"/>
              </w:rPr>
              <w:t>то</w:t>
            </w:r>
            <w:r w:rsidRPr="008426F3">
              <w:rPr>
                <w:rFonts w:ascii="Times New Roman" w:hAnsi="Times New Roman"/>
                <w:sz w:val="24"/>
                <w:szCs w:val="24"/>
              </w:rPr>
              <w:t xml:space="preserve"> плащане</w:t>
            </w:r>
            <w:r w:rsidR="00530C5E" w:rsidRPr="008426F3">
              <w:rPr>
                <w:rFonts w:ascii="Times New Roman" w:hAnsi="Times New Roman"/>
                <w:sz w:val="24"/>
                <w:szCs w:val="24"/>
              </w:rPr>
              <w:t xml:space="preserve"> е </w:t>
            </w:r>
            <w:r w:rsidRPr="008426F3">
              <w:rPr>
                <w:rFonts w:ascii="Times New Roman" w:hAnsi="Times New Roman"/>
                <w:sz w:val="24"/>
                <w:szCs w:val="24"/>
              </w:rPr>
              <w:t>в размер до 50</w:t>
            </w:r>
            <w:r w:rsidR="00210F37" w:rsidRPr="008426F3">
              <w:rPr>
                <w:rFonts w:ascii="Times New Roman" w:hAnsi="Times New Roman"/>
                <w:sz w:val="24"/>
                <w:szCs w:val="24"/>
              </w:rPr>
              <w:t xml:space="preserve"> на сто </w:t>
            </w:r>
            <w:r w:rsidRPr="008426F3">
              <w:rPr>
                <w:rFonts w:ascii="Times New Roman" w:hAnsi="Times New Roman"/>
                <w:sz w:val="24"/>
                <w:szCs w:val="24"/>
              </w:rPr>
              <w:t xml:space="preserve">от стойността на одобрената </w:t>
            </w:r>
            <w:r w:rsidR="005917ED" w:rsidRPr="008426F3">
              <w:rPr>
                <w:rFonts w:ascii="Times New Roman" w:hAnsi="Times New Roman"/>
                <w:sz w:val="24"/>
                <w:szCs w:val="24"/>
              </w:rPr>
              <w:t xml:space="preserve">безвъзмездна </w:t>
            </w:r>
            <w:r w:rsidRPr="008426F3">
              <w:rPr>
                <w:rFonts w:ascii="Times New Roman" w:hAnsi="Times New Roman"/>
                <w:sz w:val="24"/>
                <w:szCs w:val="24"/>
              </w:rPr>
              <w:t>финансова помощ по проекта</w:t>
            </w:r>
            <w:r w:rsidR="00530C5E" w:rsidRPr="008426F3">
              <w:rPr>
                <w:rFonts w:ascii="Times New Roman" w:hAnsi="Times New Roman"/>
                <w:sz w:val="24"/>
                <w:szCs w:val="24"/>
              </w:rPr>
              <w:t>.</w:t>
            </w:r>
          </w:p>
          <w:p w14:paraId="49A6D2B1" w14:textId="77777777" w:rsidR="00530C5E" w:rsidRPr="008426F3" w:rsidRDefault="00BF2A95" w:rsidP="009D732C">
            <w:pPr>
              <w:spacing w:after="0"/>
              <w:jc w:val="both"/>
              <w:rPr>
                <w:rFonts w:ascii="Times New Roman" w:hAnsi="Times New Roman"/>
                <w:sz w:val="24"/>
                <w:szCs w:val="24"/>
              </w:rPr>
            </w:pPr>
            <w:r w:rsidRPr="008426F3">
              <w:rPr>
                <w:rFonts w:ascii="Times New Roman" w:hAnsi="Times New Roman"/>
                <w:b/>
                <w:sz w:val="24"/>
                <w:szCs w:val="24"/>
              </w:rPr>
              <w:lastRenderedPageBreak/>
              <w:t>3.</w:t>
            </w:r>
            <w:r w:rsidR="00530C5E" w:rsidRPr="008426F3">
              <w:rPr>
                <w:rFonts w:ascii="Times New Roman" w:hAnsi="Times New Roman"/>
                <w:sz w:val="24"/>
                <w:szCs w:val="24"/>
              </w:rPr>
              <w:t xml:space="preserve"> Минималният размер на</w:t>
            </w:r>
            <w:r w:rsidRPr="008426F3">
              <w:rPr>
                <w:rFonts w:ascii="Times New Roman" w:hAnsi="Times New Roman"/>
                <w:sz w:val="24"/>
                <w:szCs w:val="24"/>
              </w:rPr>
              <w:t xml:space="preserve"> </w:t>
            </w:r>
            <w:r w:rsidR="00530C5E" w:rsidRPr="008426F3">
              <w:rPr>
                <w:rFonts w:ascii="Times New Roman" w:hAnsi="Times New Roman"/>
                <w:sz w:val="24"/>
                <w:szCs w:val="24"/>
              </w:rPr>
              <w:t>а</w:t>
            </w:r>
            <w:r w:rsidRPr="008426F3">
              <w:rPr>
                <w:rFonts w:ascii="Times New Roman" w:hAnsi="Times New Roman"/>
                <w:sz w:val="24"/>
                <w:szCs w:val="24"/>
              </w:rPr>
              <w:t xml:space="preserve">вансово плащане </w:t>
            </w:r>
            <w:r w:rsidR="00530C5E" w:rsidRPr="008426F3">
              <w:rPr>
                <w:rFonts w:ascii="Times New Roman" w:hAnsi="Times New Roman"/>
                <w:sz w:val="24"/>
                <w:szCs w:val="24"/>
              </w:rPr>
              <w:t>е в</w:t>
            </w:r>
            <w:r w:rsidRPr="008426F3">
              <w:rPr>
                <w:rFonts w:ascii="Times New Roman" w:hAnsi="Times New Roman"/>
                <w:sz w:val="24"/>
                <w:szCs w:val="24"/>
              </w:rPr>
              <w:t xml:space="preserve"> размер</w:t>
            </w:r>
            <w:r w:rsidR="00530C5E" w:rsidRPr="008426F3">
              <w:rPr>
                <w:rFonts w:ascii="Times New Roman" w:hAnsi="Times New Roman"/>
                <w:sz w:val="24"/>
                <w:szCs w:val="24"/>
              </w:rPr>
              <w:t>,</w:t>
            </w:r>
            <w:r w:rsidRPr="008426F3">
              <w:rPr>
                <w:rFonts w:ascii="Times New Roman" w:hAnsi="Times New Roman"/>
                <w:sz w:val="24"/>
                <w:szCs w:val="24"/>
              </w:rPr>
              <w:t xml:space="preserve"> надвишава</w:t>
            </w:r>
            <w:r w:rsidR="00530C5E" w:rsidRPr="008426F3">
              <w:rPr>
                <w:rFonts w:ascii="Times New Roman" w:hAnsi="Times New Roman"/>
                <w:sz w:val="24"/>
                <w:szCs w:val="24"/>
              </w:rPr>
              <w:t>щ</w:t>
            </w:r>
            <w:r w:rsidRPr="008426F3">
              <w:rPr>
                <w:rFonts w:ascii="Times New Roman" w:hAnsi="Times New Roman"/>
                <w:sz w:val="24"/>
                <w:szCs w:val="24"/>
              </w:rPr>
              <w:t xml:space="preserve"> 10</w:t>
            </w:r>
            <w:r w:rsidR="00210F37" w:rsidRPr="008426F3">
              <w:rPr>
                <w:rFonts w:ascii="Times New Roman" w:hAnsi="Times New Roman"/>
                <w:sz w:val="24"/>
                <w:szCs w:val="24"/>
              </w:rPr>
              <w:t xml:space="preserve"> на сто </w:t>
            </w:r>
            <w:r w:rsidRPr="008426F3">
              <w:rPr>
                <w:rFonts w:ascii="Times New Roman" w:hAnsi="Times New Roman"/>
                <w:sz w:val="24"/>
                <w:szCs w:val="24"/>
              </w:rPr>
              <w:t xml:space="preserve">от стойността на одобрената </w:t>
            </w:r>
            <w:r w:rsidR="005917ED" w:rsidRPr="008426F3">
              <w:rPr>
                <w:rFonts w:ascii="Times New Roman" w:hAnsi="Times New Roman"/>
                <w:sz w:val="24"/>
                <w:szCs w:val="24"/>
              </w:rPr>
              <w:t xml:space="preserve">безвъзмездна </w:t>
            </w:r>
            <w:r w:rsidRPr="008426F3">
              <w:rPr>
                <w:rFonts w:ascii="Times New Roman" w:hAnsi="Times New Roman"/>
                <w:sz w:val="24"/>
                <w:szCs w:val="24"/>
              </w:rPr>
              <w:t>финансова помощ по проекта.</w:t>
            </w:r>
          </w:p>
          <w:p w14:paraId="1FED9C0E" w14:textId="37A00C98" w:rsidR="00530C5E" w:rsidRPr="008426F3" w:rsidRDefault="00530C5E" w:rsidP="009D732C">
            <w:pPr>
              <w:spacing w:after="0"/>
              <w:jc w:val="both"/>
              <w:rPr>
                <w:rFonts w:ascii="Times New Roman" w:hAnsi="Times New Roman"/>
                <w:sz w:val="24"/>
                <w:szCs w:val="24"/>
              </w:rPr>
            </w:pPr>
            <w:r w:rsidRPr="008426F3">
              <w:rPr>
                <w:rFonts w:ascii="Times New Roman" w:hAnsi="Times New Roman"/>
                <w:b/>
                <w:sz w:val="24"/>
                <w:szCs w:val="24"/>
              </w:rPr>
              <w:t>4.</w:t>
            </w:r>
            <w:r w:rsidR="00BF2A95" w:rsidRPr="008426F3">
              <w:rPr>
                <w:rFonts w:ascii="Times New Roman" w:hAnsi="Times New Roman"/>
                <w:sz w:val="24"/>
                <w:szCs w:val="24"/>
              </w:rPr>
              <w:t xml:space="preserve"> Авансово плащане е допустимо </w:t>
            </w:r>
            <w:r w:rsidR="00BF2A95" w:rsidRPr="00A5614F">
              <w:rPr>
                <w:rFonts w:ascii="Times New Roman" w:hAnsi="Times New Roman"/>
                <w:sz w:val="24"/>
                <w:szCs w:val="24"/>
              </w:rPr>
              <w:t xml:space="preserve">не повече от един път </w:t>
            </w:r>
            <w:r w:rsidR="00BF2A95" w:rsidRPr="008426F3">
              <w:rPr>
                <w:rFonts w:ascii="Times New Roman" w:hAnsi="Times New Roman"/>
                <w:sz w:val="24"/>
                <w:szCs w:val="24"/>
              </w:rPr>
              <w:t>за периода на изпълнение на проекта.</w:t>
            </w:r>
            <w:r w:rsidR="00C6353E" w:rsidRPr="008426F3">
              <w:rPr>
                <w:rFonts w:ascii="Times New Roman" w:hAnsi="Times New Roman"/>
                <w:sz w:val="24"/>
                <w:szCs w:val="24"/>
              </w:rPr>
              <w:t xml:space="preserve"> За бенефициенти, които провеждат процедура за избор на изпълнител по реда на глава четвърта от ЗУСЕСИФ и </w:t>
            </w:r>
            <w:r w:rsidR="00D4554E" w:rsidRPr="008426F3">
              <w:rPr>
                <w:rFonts w:ascii="Times New Roman" w:hAnsi="Times New Roman"/>
                <w:sz w:val="24"/>
                <w:szCs w:val="24"/>
              </w:rPr>
              <w:t>ПМС № 160 от 2016 г.</w:t>
            </w:r>
            <w:r w:rsidR="008C4BD1" w:rsidRPr="008426F3">
              <w:rPr>
                <w:rFonts w:ascii="Times New Roman" w:hAnsi="Times New Roman"/>
                <w:sz w:val="24"/>
                <w:szCs w:val="24"/>
              </w:rPr>
              <w:t xml:space="preserve"> авансова плащане е допустимо не повече от два пъти</w:t>
            </w:r>
            <w:r w:rsidR="00D4554E" w:rsidRPr="008426F3">
              <w:rPr>
                <w:rFonts w:ascii="Times New Roman" w:hAnsi="Times New Roman"/>
                <w:sz w:val="24"/>
                <w:szCs w:val="24"/>
              </w:rPr>
              <w:t xml:space="preserve">, </w:t>
            </w:r>
            <w:r w:rsidR="00C6353E" w:rsidRPr="008426F3">
              <w:rPr>
                <w:rFonts w:ascii="Times New Roman" w:hAnsi="Times New Roman"/>
                <w:sz w:val="24"/>
                <w:szCs w:val="24"/>
              </w:rPr>
              <w:t xml:space="preserve">искането за авансово плащане се подава след съгласуване на процедурата от </w:t>
            </w:r>
            <w:r w:rsidR="0021370D" w:rsidRPr="008426F3">
              <w:rPr>
                <w:rFonts w:ascii="Times New Roman" w:hAnsi="Times New Roman"/>
                <w:sz w:val="24"/>
                <w:szCs w:val="24"/>
              </w:rPr>
              <w:t>ДФЗ - РА</w:t>
            </w:r>
            <w:r w:rsidR="00C6353E" w:rsidRPr="008426F3">
              <w:rPr>
                <w:rFonts w:ascii="Times New Roman" w:hAnsi="Times New Roman"/>
                <w:sz w:val="24"/>
                <w:szCs w:val="24"/>
              </w:rPr>
              <w:t xml:space="preserve"> и вписване на избрания изпълнител в административния договор;</w:t>
            </w:r>
          </w:p>
          <w:p w14:paraId="7988910F" w14:textId="4EE8B789" w:rsidR="00530C5E" w:rsidRPr="008426F3" w:rsidRDefault="00530C5E" w:rsidP="009D732C">
            <w:pPr>
              <w:spacing w:after="0"/>
              <w:jc w:val="both"/>
              <w:rPr>
                <w:rFonts w:ascii="Times New Roman" w:hAnsi="Times New Roman"/>
                <w:sz w:val="24"/>
                <w:szCs w:val="24"/>
              </w:rPr>
            </w:pPr>
            <w:r w:rsidRPr="008426F3">
              <w:rPr>
                <w:rFonts w:ascii="Times New Roman" w:hAnsi="Times New Roman"/>
                <w:b/>
                <w:sz w:val="24"/>
                <w:szCs w:val="24"/>
              </w:rPr>
              <w:t>5.</w:t>
            </w:r>
            <w:r w:rsidRPr="008426F3">
              <w:rPr>
                <w:rFonts w:ascii="Times New Roman" w:hAnsi="Times New Roman"/>
                <w:sz w:val="24"/>
                <w:szCs w:val="24"/>
              </w:rPr>
              <w:t xml:space="preserve"> Авансовото плаща</w:t>
            </w:r>
            <w:r w:rsidR="00103CCA" w:rsidRPr="008426F3">
              <w:rPr>
                <w:rFonts w:ascii="Times New Roman" w:hAnsi="Times New Roman"/>
                <w:sz w:val="24"/>
                <w:szCs w:val="24"/>
              </w:rPr>
              <w:t>н</w:t>
            </w:r>
            <w:r w:rsidRPr="008426F3">
              <w:rPr>
                <w:rFonts w:ascii="Times New Roman" w:hAnsi="Times New Roman"/>
                <w:sz w:val="24"/>
                <w:szCs w:val="24"/>
              </w:rPr>
              <w:t>е се изплаща при условията и по реда на сключения административен договор</w:t>
            </w:r>
            <w:r w:rsidR="00A46243" w:rsidRPr="008426F3">
              <w:rPr>
                <w:rFonts w:ascii="Times New Roman" w:hAnsi="Times New Roman"/>
                <w:sz w:val="24"/>
                <w:szCs w:val="24"/>
              </w:rPr>
              <w:t xml:space="preserve"> за предоставяне на безвъз</w:t>
            </w:r>
            <w:r w:rsidRPr="008426F3">
              <w:rPr>
                <w:rFonts w:ascii="Times New Roman" w:hAnsi="Times New Roman"/>
                <w:sz w:val="24"/>
                <w:szCs w:val="24"/>
              </w:rPr>
              <w:t>м</w:t>
            </w:r>
            <w:r w:rsidR="00A46243" w:rsidRPr="008426F3">
              <w:rPr>
                <w:rFonts w:ascii="Times New Roman" w:hAnsi="Times New Roman"/>
                <w:sz w:val="24"/>
                <w:szCs w:val="24"/>
              </w:rPr>
              <w:t>е</w:t>
            </w:r>
            <w:r w:rsidRPr="008426F3">
              <w:rPr>
                <w:rFonts w:ascii="Times New Roman" w:hAnsi="Times New Roman"/>
                <w:sz w:val="24"/>
                <w:szCs w:val="24"/>
              </w:rPr>
              <w:t>здна финансова помощ и по настоящите Условия за изпълнение</w:t>
            </w:r>
            <w:r w:rsidR="00EE3FA8" w:rsidRPr="008426F3">
              <w:rPr>
                <w:rFonts w:ascii="Times New Roman" w:hAnsi="Times New Roman"/>
                <w:sz w:val="24"/>
                <w:szCs w:val="24"/>
              </w:rPr>
              <w:t xml:space="preserve"> и Наредба № 4 от 2018 г.</w:t>
            </w:r>
          </w:p>
          <w:p w14:paraId="0731F3B3" w14:textId="4A52094D" w:rsidR="00293935" w:rsidRPr="00C12BEB" w:rsidRDefault="00530C5E" w:rsidP="009D732C">
            <w:pPr>
              <w:spacing w:after="0"/>
              <w:jc w:val="both"/>
              <w:rPr>
                <w:rFonts w:ascii="Times New Roman" w:hAnsi="Times New Roman"/>
                <w:sz w:val="24"/>
                <w:szCs w:val="24"/>
              </w:rPr>
            </w:pPr>
            <w:r w:rsidRPr="008426F3">
              <w:rPr>
                <w:rFonts w:ascii="Times New Roman" w:hAnsi="Times New Roman"/>
                <w:b/>
                <w:sz w:val="24"/>
                <w:szCs w:val="24"/>
              </w:rPr>
              <w:t>6</w:t>
            </w:r>
            <w:r w:rsidR="00BF2A95" w:rsidRPr="008426F3">
              <w:rPr>
                <w:rFonts w:ascii="Times New Roman" w:hAnsi="Times New Roman"/>
                <w:b/>
                <w:sz w:val="24"/>
                <w:szCs w:val="24"/>
              </w:rPr>
              <w:t>.</w:t>
            </w:r>
            <w:r w:rsidRPr="008426F3">
              <w:rPr>
                <w:rFonts w:ascii="Times New Roman" w:hAnsi="Times New Roman"/>
                <w:sz w:val="24"/>
                <w:szCs w:val="24"/>
              </w:rPr>
              <w:t xml:space="preserve"> Искане за</w:t>
            </w:r>
            <w:r w:rsidR="0032011C" w:rsidRPr="008426F3">
              <w:rPr>
                <w:rFonts w:ascii="Times New Roman" w:hAnsi="Times New Roman"/>
                <w:sz w:val="24"/>
                <w:szCs w:val="24"/>
              </w:rPr>
              <w:t xml:space="preserve"> </w:t>
            </w:r>
            <w:r w:rsidRPr="008426F3">
              <w:rPr>
                <w:rFonts w:ascii="Times New Roman" w:hAnsi="Times New Roman"/>
                <w:sz w:val="24"/>
                <w:szCs w:val="24"/>
              </w:rPr>
              <w:t>а</w:t>
            </w:r>
            <w:r w:rsidR="00BF2A95" w:rsidRPr="008426F3">
              <w:rPr>
                <w:rFonts w:ascii="Times New Roman" w:hAnsi="Times New Roman"/>
                <w:sz w:val="24"/>
                <w:szCs w:val="24"/>
              </w:rPr>
              <w:t xml:space="preserve">вансово плащане може да бъде </w:t>
            </w:r>
            <w:r w:rsidRPr="008426F3">
              <w:rPr>
                <w:rFonts w:ascii="Times New Roman" w:hAnsi="Times New Roman"/>
                <w:sz w:val="24"/>
                <w:szCs w:val="24"/>
              </w:rPr>
              <w:t xml:space="preserve">подадено </w:t>
            </w:r>
            <w:r w:rsidR="00BF2A95" w:rsidRPr="008426F3">
              <w:rPr>
                <w:rFonts w:ascii="Times New Roman" w:hAnsi="Times New Roman"/>
                <w:sz w:val="24"/>
                <w:szCs w:val="24"/>
              </w:rPr>
              <w:t xml:space="preserve">не по-късно от </w:t>
            </w:r>
            <w:r w:rsidR="00C12BEB">
              <w:rPr>
                <w:rFonts w:ascii="Times New Roman" w:hAnsi="Times New Roman"/>
                <w:sz w:val="24"/>
                <w:szCs w:val="24"/>
              </w:rPr>
              <w:t>12 (дванадесет)</w:t>
            </w:r>
            <w:r w:rsidR="00C12BEB" w:rsidRPr="008426F3">
              <w:rPr>
                <w:rFonts w:ascii="Times New Roman" w:hAnsi="Times New Roman"/>
                <w:sz w:val="24"/>
                <w:szCs w:val="24"/>
              </w:rPr>
              <w:t xml:space="preserve"> </w:t>
            </w:r>
            <w:r w:rsidR="00BF2A95" w:rsidRPr="008426F3">
              <w:rPr>
                <w:rFonts w:ascii="Times New Roman" w:hAnsi="Times New Roman"/>
                <w:sz w:val="24"/>
                <w:szCs w:val="24"/>
              </w:rPr>
              <w:t>месеца преди крайната дата за изпълнение на</w:t>
            </w:r>
            <w:r w:rsidR="0032011C" w:rsidRPr="008426F3">
              <w:rPr>
                <w:rFonts w:ascii="Times New Roman" w:hAnsi="Times New Roman"/>
              </w:rPr>
              <w:t xml:space="preserve"> </w:t>
            </w:r>
            <w:r w:rsidR="0032011C" w:rsidRPr="008426F3">
              <w:rPr>
                <w:rFonts w:ascii="Times New Roman" w:hAnsi="Times New Roman"/>
                <w:sz w:val="24"/>
                <w:szCs w:val="24"/>
              </w:rPr>
              <w:t xml:space="preserve">одобрения проект </w:t>
            </w:r>
            <w:r w:rsidR="00BF2A95" w:rsidRPr="008426F3">
              <w:rPr>
                <w:rFonts w:ascii="Times New Roman" w:hAnsi="Times New Roman"/>
                <w:sz w:val="24"/>
                <w:szCs w:val="24"/>
              </w:rPr>
              <w:t xml:space="preserve">по сключения </w:t>
            </w:r>
            <w:r w:rsidRPr="008426F3">
              <w:rPr>
                <w:rFonts w:ascii="Times New Roman" w:hAnsi="Times New Roman"/>
                <w:sz w:val="24"/>
                <w:szCs w:val="24"/>
              </w:rPr>
              <w:t>административен договор за предоставяне на безвъзмездна финансова помощ</w:t>
            </w:r>
            <w:r w:rsidR="00BF2A95" w:rsidRPr="008426F3">
              <w:rPr>
                <w:rFonts w:ascii="Times New Roman" w:hAnsi="Times New Roman"/>
                <w:sz w:val="24"/>
                <w:szCs w:val="24"/>
              </w:rPr>
              <w:t>.</w:t>
            </w:r>
            <w:r w:rsidR="00293935" w:rsidRPr="008426F3">
              <w:rPr>
                <w:rFonts w:ascii="Times New Roman" w:hAnsi="Times New Roman"/>
                <w:sz w:val="24"/>
                <w:szCs w:val="24"/>
              </w:rPr>
              <w:t xml:space="preserve"> </w:t>
            </w:r>
            <w:r w:rsidR="00293935" w:rsidRPr="00C12BEB">
              <w:rPr>
                <w:rFonts w:ascii="Times New Roman" w:hAnsi="Times New Roman"/>
                <w:sz w:val="24"/>
                <w:szCs w:val="24"/>
              </w:rPr>
              <w:t xml:space="preserve">За бенефициенти, които провеждат процедура за избор на изпълнител по реда на глава четвърта от ЗУСЕСИФ и </w:t>
            </w:r>
            <w:r w:rsidR="00D4554E" w:rsidRPr="00C12BEB">
              <w:rPr>
                <w:rFonts w:ascii="Times New Roman" w:hAnsi="Times New Roman"/>
                <w:sz w:val="24"/>
                <w:szCs w:val="24"/>
              </w:rPr>
              <w:t xml:space="preserve">ПМС № 160 от 2016 г., </w:t>
            </w:r>
            <w:r w:rsidRPr="00C12BEB">
              <w:rPr>
                <w:rFonts w:ascii="Times New Roman" w:hAnsi="Times New Roman"/>
                <w:sz w:val="24"/>
                <w:szCs w:val="24"/>
              </w:rPr>
              <w:t xml:space="preserve">искане за </w:t>
            </w:r>
            <w:r w:rsidR="00293935" w:rsidRPr="00C12BEB">
              <w:rPr>
                <w:rFonts w:ascii="Times New Roman" w:hAnsi="Times New Roman"/>
                <w:sz w:val="24"/>
                <w:szCs w:val="24"/>
              </w:rPr>
              <w:t>а</w:t>
            </w:r>
            <w:r w:rsidR="00293935" w:rsidRPr="00C12BEB">
              <w:rPr>
                <w:rFonts w:ascii="Times New Roman" w:eastAsia="Times New Roman" w:hAnsi="Times New Roman"/>
                <w:sz w:val="24"/>
                <w:szCs w:val="24"/>
                <w:lang w:eastAsia="bg-BG"/>
              </w:rPr>
              <w:t xml:space="preserve">вансово плащане може да бъде </w:t>
            </w:r>
            <w:r w:rsidRPr="00C12BEB">
              <w:rPr>
                <w:rFonts w:ascii="Times New Roman" w:eastAsia="Times New Roman" w:hAnsi="Times New Roman"/>
                <w:sz w:val="24"/>
                <w:szCs w:val="24"/>
                <w:lang w:eastAsia="bg-BG"/>
              </w:rPr>
              <w:t xml:space="preserve">подадено </w:t>
            </w:r>
            <w:r w:rsidR="00293935" w:rsidRPr="00C12BEB">
              <w:rPr>
                <w:rFonts w:ascii="Times New Roman" w:eastAsia="Times New Roman" w:hAnsi="Times New Roman"/>
                <w:sz w:val="24"/>
                <w:szCs w:val="24"/>
                <w:lang w:eastAsia="bg-BG"/>
              </w:rPr>
              <w:t xml:space="preserve">след </w:t>
            </w:r>
            <w:r w:rsidR="00293935" w:rsidRPr="00C12BEB">
              <w:rPr>
                <w:rFonts w:ascii="Times New Roman" w:hAnsi="Times New Roman"/>
                <w:sz w:val="24"/>
                <w:szCs w:val="24"/>
              </w:rPr>
              <w:t xml:space="preserve">съгласуване на процедурата от </w:t>
            </w:r>
            <w:r w:rsidR="00D4554E" w:rsidRPr="00C12BEB">
              <w:rPr>
                <w:rFonts w:ascii="Times New Roman" w:hAnsi="Times New Roman"/>
                <w:sz w:val="24"/>
                <w:szCs w:val="24"/>
              </w:rPr>
              <w:t>ДФЗ - РА</w:t>
            </w:r>
            <w:r w:rsidR="00293935" w:rsidRPr="00C12BEB">
              <w:rPr>
                <w:rFonts w:ascii="Times New Roman" w:hAnsi="Times New Roman"/>
                <w:sz w:val="24"/>
                <w:szCs w:val="24"/>
              </w:rPr>
              <w:t xml:space="preserve"> и вписване на избрания изпълнител в административния договор;</w:t>
            </w:r>
          </w:p>
          <w:p w14:paraId="225EC843" w14:textId="77777777" w:rsidR="000D2953" w:rsidRPr="008426F3" w:rsidRDefault="00530C5E" w:rsidP="009D732C">
            <w:pPr>
              <w:widowControl w:val="0"/>
              <w:autoSpaceDE w:val="0"/>
              <w:autoSpaceDN w:val="0"/>
              <w:adjustRightInd w:val="0"/>
              <w:spacing w:after="0"/>
              <w:jc w:val="both"/>
              <w:rPr>
                <w:rFonts w:ascii="Times New Roman" w:hAnsi="Times New Roman"/>
                <w:sz w:val="24"/>
                <w:szCs w:val="24"/>
              </w:rPr>
            </w:pPr>
            <w:r w:rsidRPr="008426F3">
              <w:rPr>
                <w:rFonts w:ascii="Times New Roman" w:hAnsi="Times New Roman"/>
                <w:b/>
                <w:sz w:val="24"/>
                <w:szCs w:val="24"/>
              </w:rPr>
              <w:t>7</w:t>
            </w:r>
            <w:r w:rsidR="00BF2A95" w:rsidRPr="008426F3">
              <w:rPr>
                <w:rFonts w:ascii="Times New Roman" w:hAnsi="Times New Roman"/>
                <w:b/>
                <w:sz w:val="24"/>
                <w:szCs w:val="24"/>
              </w:rPr>
              <w:t>.</w:t>
            </w:r>
            <w:r w:rsidR="00BF2A95" w:rsidRPr="008426F3">
              <w:rPr>
                <w:rFonts w:ascii="Times New Roman" w:hAnsi="Times New Roman"/>
                <w:sz w:val="24"/>
                <w:szCs w:val="24"/>
              </w:rPr>
              <w:t xml:space="preserve"> Когато се изплаща авансово плащане, се изисква представяне от </w:t>
            </w:r>
            <w:r w:rsidR="005917ED" w:rsidRPr="008426F3">
              <w:rPr>
                <w:rFonts w:ascii="Times New Roman" w:hAnsi="Times New Roman"/>
                <w:sz w:val="24"/>
                <w:szCs w:val="24"/>
              </w:rPr>
              <w:t xml:space="preserve">бенефициента </w:t>
            </w:r>
            <w:r w:rsidR="00BF2A95" w:rsidRPr="008426F3">
              <w:rPr>
                <w:rFonts w:ascii="Times New Roman" w:hAnsi="Times New Roman"/>
                <w:sz w:val="24"/>
                <w:szCs w:val="24"/>
              </w:rPr>
              <w:t xml:space="preserve">на безусловна и неотменима банкова гаранция в полза на </w:t>
            </w:r>
            <w:r w:rsidR="00D4554E" w:rsidRPr="008426F3">
              <w:rPr>
                <w:rFonts w:ascii="Times New Roman" w:hAnsi="Times New Roman"/>
                <w:sz w:val="24"/>
                <w:szCs w:val="24"/>
              </w:rPr>
              <w:t xml:space="preserve">ДФЗ - </w:t>
            </w:r>
            <w:r w:rsidR="00BF2A95" w:rsidRPr="008426F3">
              <w:rPr>
                <w:rFonts w:ascii="Times New Roman" w:hAnsi="Times New Roman"/>
                <w:sz w:val="24"/>
                <w:szCs w:val="24"/>
              </w:rPr>
              <w:t>РА в размер 100% от стойността на авансовото плащане</w:t>
            </w:r>
          </w:p>
          <w:p w14:paraId="29356897" w14:textId="77777777" w:rsidR="00762E93" w:rsidRPr="008426F3" w:rsidRDefault="00B2540E" w:rsidP="009D732C">
            <w:pPr>
              <w:spacing w:after="0"/>
              <w:jc w:val="both"/>
              <w:rPr>
                <w:rFonts w:ascii="Times New Roman" w:hAnsi="Times New Roman"/>
                <w:sz w:val="24"/>
                <w:szCs w:val="24"/>
              </w:rPr>
            </w:pPr>
            <w:r w:rsidRPr="008426F3">
              <w:rPr>
                <w:rFonts w:ascii="Times New Roman" w:hAnsi="Times New Roman"/>
                <w:b/>
                <w:sz w:val="24"/>
                <w:szCs w:val="24"/>
              </w:rPr>
              <w:t>8</w:t>
            </w:r>
            <w:r w:rsidR="00762E93" w:rsidRPr="008426F3">
              <w:rPr>
                <w:rFonts w:ascii="Times New Roman" w:hAnsi="Times New Roman"/>
                <w:b/>
                <w:sz w:val="24"/>
                <w:szCs w:val="24"/>
              </w:rPr>
              <w:t>.</w:t>
            </w:r>
            <w:r w:rsidR="00762E93" w:rsidRPr="008426F3">
              <w:rPr>
                <w:rFonts w:ascii="Times New Roman" w:hAnsi="Times New Roman"/>
                <w:sz w:val="24"/>
                <w:szCs w:val="24"/>
              </w:rPr>
              <w:t xml:space="preserve"> Срокът на валидност на банковата гаранция по т. </w:t>
            </w:r>
            <w:r w:rsidR="00530C5E" w:rsidRPr="008426F3">
              <w:rPr>
                <w:rFonts w:ascii="Times New Roman" w:hAnsi="Times New Roman"/>
                <w:sz w:val="24"/>
                <w:szCs w:val="24"/>
              </w:rPr>
              <w:t xml:space="preserve">7 </w:t>
            </w:r>
            <w:r w:rsidR="00762E93" w:rsidRPr="008426F3">
              <w:rPr>
                <w:rFonts w:ascii="Times New Roman" w:hAnsi="Times New Roman"/>
                <w:sz w:val="24"/>
                <w:szCs w:val="24"/>
              </w:rPr>
              <w:t>трябва да</w:t>
            </w:r>
            <w:r w:rsidR="00530C5E" w:rsidRPr="008426F3">
              <w:rPr>
                <w:rFonts w:ascii="Times New Roman" w:hAnsi="Times New Roman"/>
                <w:sz w:val="24"/>
                <w:szCs w:val="24"/>
              </w:rPr>
              <w:t xml:space="preserve"> е равен на срока за изпълнение на одобрения проект, удължен с шест месеца</w:t>
            </w:r>
            <w:r w:rsidR="00762E93" w:rsidRPr="008426F3">
              <w:rPr>
                <w:rFonts w:ascii="Times New Roman" w:hAnsi="Times New Roman"/>
                <w:sz w:val="24"/>
                <w:szCs w:val="24"/>
              </w:rPr>
              <w:t>.</w:t>
            </w:r>
          </w:p>
          <w:p w14:paraId="00FA2FD1" w14:textId="1D600BEA" w:rsidR="00762E93" w:rsidRPr="008426F3" w:rsidRDefault="00B2540E" w:rsidP="009D732C">
            <w:pPr>
              <w:spacing w:after="0"/>
              <w:jc w:val="both"/>
              <w:rPr>
                <w:rFonts w:ascii="Times New Roman" w:hAnsi="Times New Roman"/>
                <w:sz w:val="24"/>
                <w:szCs w:val="24"/>
              </w:rPr>
            </w:pPr>
            <w:r w:rsidRPr="008426F3">
              <w:rPr>
                <w:rFonts w:ascii="Times New Roman" w:hAnsi="Times New Roman"/>
                <w:b/>
                <w:sz w:val="24"/>
                <w:szCs w:val="24"/>
              </w:rPr>
              <w:t>9</w:t>
            </w:r>
            <w:r w:rsidR="00762E93" w:rsidRPr="008426F3">
              <w:rPr>
                <w:rFonts w:ascii="Times New Roman" w:hAnsi="Times New Roman"/>
                <w:b/>
                <w:sz w:val="24"/>
                <w:szCs w:val="24"/>
              </w:rPr>
              <w:t>.</w:t>
            </w:r>
            <w:r w:rsidR="00762E93" w:rsidRPr="008426F3">
              <w:rPr>
                <w:rFonts w:ascii="Times New Roman" w:hAnsi="Times New Roman"/>
                <w:sz w:val="24"/>
                <w:szCs w:val="24"/>
              </w:rPr>
              <w:t xml:space="preserve"> Банковата гаранция по т. </w:t>
            </w:r>
            <w:r w:rsidR="00530C5E" w:rsidRPr="008426F3">
              <w:rPr>
                <w:rFonts w:ascii="Times New Roman" w:hAnsi="Times New Roman"/>
                <w:sz w:val="24"/>
                <w:szCs w:val="24"/>
              </w:rPr>
              <w:t xml:space="preserve">7 </w:t>
            </w:r>
            <w:r w:rsidR="00762E93" w:rsidRPr="008426F3">
              <w:rPr>
                <w:rFonts w:ascii="Times New Roman" w:hAnsi="Times New Roman"/>
                <w:sz w:val="24"/>
                <w:szCs w:val="24"/>
              </w:rPr>
              <w:t>се освобождава</w:t>
            </w:r>
            <w:r w:rsidR="00530C5E" w:rsidRPr="008426F3">
              <w:rPr>
                <w:rFonts w:ascii="Times New Roman" w:hAnsi="Times New Roman"/>
                <w:sz w:val="24"/>
                <w:szCs w:val="24"/>
              </w:rPr>
              <w:t>,</w:t>
            </w:r>
            <w:r w:rsidR="00B8393A" w:rsidRPr="008426F3">
              <w:rPr>
                <w:rFonts w:ascii="Times New Roman" w:hAnsi="Times New Roman"/>
                <w:sz w:val="24"/>
                <w:szCs w:val="24"/>
              </w:rPr>
              <w:t xml:space="preserve"> когато </w:t>
            </w:r>
            <w:r w:rsidR="00D4554E" w:rsidRPr="008426F3">
              <w:rPr>
                <w:rFonts w:ascii="Times New Roman" w:hAnsi="Times New Roman"/>
                <w:sz w:val="24"/>
                <w:szCs w:val="24"/>
              </w:rPr>
              <w:t xml:space="preserve">ДФЗ - </w:t>
            </w:r>
            <w:r w:rsidR="00762E93" w:rsidRPr="008426F3">
              <w:rPr>
                <w:rFonts w:ascii="Times New Roman" w:hAnsi="Times New Roman"/>
                <w:sz w:val="24"/>
                <w:szCs w:val="24"/>
              </w:rPr>
              <w:t>РА установи, че сумата на одобрен</w:t>
            </w:r>
            <w:r w:rsidR="00213756">
              <w:rPr>
                <w:rFonts w:ascii="Times New Roman" w:hAnsi="Times New Roman"/>
                <w:sz w:val="24"/>
                <w:szCs w:val="24"/>
              </w:rPr>
              <w:t>а</w:t>
            </w:r>
            <w:r w:rsidR="00762E93" w:rsidRPr="008426F3">
              <w:rPr>
                <w:rFonts w:ascii="Times New Roman" w:hAnsi="Times New Roman"/>
                <w:sz w:val="24"/>
                <w:szCs w:val="24"/>
              </w:rPr>
              <w:t>т</w:t>
            </w:r>
            <w:r w:rsidR="00213756">
              <w:rPr>
                <w:rFonts w:ascii="Times New Roman" w:hAnsi="Times New Roman"/>
                <w:sz w:val="24"/>
                <w:szCs w:val="24"/>
              </w:rPr>
              <w:t>а</w:t>
            </w:r>
            <w:r w:rsidR="00762E93" w:rsidRPr="008426F3">
              <w:rPr>
                <w:rFonts w:ascii="Times New Roman" w:hAnsi="Times New Roman"/>
                <w:sz w:val="24"/>
                <w:szCs w:val="24"/>
              </w:rPr>
              <w:t xml:space="preserve"> за плащане </w:t>
            </w:r>
            <w:r w:rsidR="00213756" w:rsidRPr="00213756">
              <w:rPr>
                <w:rFonts w:ascii="Times New Roman" w:hAnsi="Times New Roman"/>
                <w:sz w:val="24"/>
                <w:szCs w:val="24"/>
              </w:rPr>
              <w:t>финансова помощ</w:t>
            </w:r>
            <w:r w:rsidR="00762E93" w:rsidRPr="008426F3">
              <w:rPr>
                <w:rFonts w:ascii="Times New Roman" w:hAnsi="Times New Roman"/>
                <w:sz w:val="24"/>
                <w:szCs w:val="24"/>
              </w:rPr>
              <w:t xml:space="preserve">, съответстваща на </w:t>
            </w:r>
            <w:r w:rsidRPr="008426F3">
              <w:rPr>
                <w:rFonts w:ascii="Times New Roman" w:hAnsi="Times New Roman"/>
                <w:sz w:val="24"/>
                <w:szCs w:val="24"/>
              </w:rPr>
              <w:t xml:space="preserve">безвъзмездната </w:t>
            </w:r>
            <w:r w:rsidR="00762E93" w:rsidRPr="008426F3">
              <w:rPr>
                <w:rFonts w:ascii="Times New Roman" w:hAnsi="Times New Roman"/>
                <w:sz w:val="24"/>
                <w:szCs w:val="24"/>
              </w:rPr>
              <w:t xml:space="preserve">финансова помощ, свързана с инвестицията, надхвърля </w:t>
            </w:r>
            <w:r w:rsidRPr="008426F3">
              <w:rPr>
                <w:rFonts w:ascii="Times New Roman" w:hAnsi="Times New Roman"/>
                <w:sz w:val="24"/>
                <w:szCs w:val="24"/>
              </w:rPr>
              <w:t>размера на авансовото плащане</w:t>
            </w:r>
            <w:r w:rsidR="00762E93" w:rsidRPr="008426F3">
              <w:rPr>
                <w:rFonts w:ascii="Times New Roman" w:hAnsi="Times New Roman"/>
                <w:sz w:val="24"/>
                <w:szCs w:val="24"/>
              </w:rPr>
              <w:t>.</w:t>
            </w:r>
          </w:p>
          <w:p w14:paraId="190918EE" w14:textId="065D5C74" w:rsidR="009925BD" w:rsidRPr="008426F3" w:rsidRDefault="00B2540E" w:rsidP="009D732C">
            <w:pPr>
              <w:spacing w:after="0"/>
              <w:jc w:val="both"/>
              <w:rPr>
                <w:rFonts w:ascii="Times New Roman" w:hAnsi="Times New Roman"/>
                <w:sz w:val="24"/>
                <w:szCs w:val="24"/>
              </w:rPr>
            </w:pPr>
            <w:r w:rsidRPr="008426F3">
              <w:rPr>
                <w:rFonts w:ascii="Times New Roman" w:hAnsi="Times New Roman"/>
                <w:b/>
                <w:sz w:val="24"/>
                <w:szCs w:val="24"/>
              </w:rPr>
              <w:t>10</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Авансово плащане за бенефициентите, които </w:t>
            </w:r>
            <w:r w:rsidR="00293935" w:rsidRPr="008426F3">
              <w:rPr>
                <w:rFonts w:ascii="Times New Roman" w:hAnsi="Times New Roman"/>
                <w:sz w:val="24"/>
                <w:szCs w:val="24"/>
              </w:rPr>
              <w:t xml:space="preserve">провеждат процедура за избор на изпълнител по реда на глава четвърта от ЗУСЕСИФ и </w:t>
            </w:r>
            <w:r w:rsidR="00D4554E" w:rsidRPr="008426F3">
              <w:rPr>
                <w:rFonts w:ascii="Times New Roman" w:hAnsi="Times New Roman"/>
                <w:sz w:val="24"/>
                <w:szCs w:val="24"/>
              </w:rPr>
              <w:t>ПМС № 160 от 2016 г.,</w:t>
            </w:r>
            <w:r w:rsidR="009925BD" w:rsidRPr="008426F3">
              <w:rPr>
                <w:rFonts w:ascii="Times New Roman" w:hAnsi="Times New Roman"/>
                <w:sz w:val="24"/>
                <w:szCs w:val="24"/>
              </w:rPr>
              <w:t xml:space="preserve"> се допуска при условие, че такова е заявено от кандидата/</w:t>
            </w:r>
            <w:r w:rsidRPr="008426F3">
              <w:rPr>
                <w:rFonts w:ascii="Times New Roman" w:hAnsi="Times New Roman"/>
                <w:sz w:val="24"/>
                <w:szCs w:val="24"/>
              </w:rPr>
              <w:t>бенефициента и</w:t>
            </w:r>
            <w:r w:rsidR="009925BD" w:rsidRPr="008426F3">
              <w:rPr>
                <w:rFonts w:ascii="Times New Roman" w:hAnsi="Times New Roman"/>
                <w:sz w:val="24"/>
                <w:szCs w:val="24"/>
              </w:rPr>
              <w:t xml:space="preserve"> е предвидено в </w:t>
            </w:r>
            <w:r w:rsidR="0032011C" w:rsidRPr="008426F3">
              <w:rPr>
                <w:rFonts w:ascii="Times New Roman" w:hAnsi="Times New Roman"/>
                <w:sz w:val="24"/>
                <w:szCs w:val="24"/>
              </w:rPr>
              <w:t>административния</w:t>
            </w:r>
            <w:r w:rsidRPr="008426F3">
              <w:rPr>
                <w:rFonts w:ascii="Times New Roman" w:hAnsi="Times New Roman"/>
                <w:sz w:val="24"/>
                <w:szCs w:val="24"/>
              </w:rPr>
              <w:t xml:space="preserve"> </w:t>
            </w:r>
            <w:r w:rsidR="009925BD" w:rsidRPr="008426F3">
              <w:rPr>
                <w:rFonts w:ascii="Times New Roman" w:hAnsi="Times New Roman"/>
                <w:sz w:val="24"/>
                <w:szCs w:val="24"/>
              </w:rPr>
              <w:t>договор за предоставяне на</w:t>
            </w:r>
            <w:r w:rsidRPr="008426F3">
              <w:rPr>
                <w:rFonts w:ascii="Times New Roman" w:hAnsi="Times New Roman"/>
                <w:sz w:val="24"/>
                <w:szCs w:val="24"/>
              </w:rPr>
              <w:t xml:space="preserve"> </w:t>
            </w:r>
            <w:r w:rsidR="0032011C" w:rsidRPr="008426F3">
              <w:rPr>
                <w:rFonts w:ascii="Times New Roman" w:hAnsi="Times New Roman"/>
                <w:sz w:val="24"/>
                <w:szCs w:val="24"/>
              </w:rPr>
              <w:t>безвъзмездна</w:t>
            </w:r>
            <w:r w:rsidRPr="008426F3">
              <w:rPr>
                <w:rFonts w:ascii="Times New Roman" w:hAnsi="Times New Roman"/>
                <w:sz w:val="24"/>
                <w:szCs w:val="24"/>
              </w:rPr>
              <w:t xml:space="preserve"> </w:t>
            </w:r>
            <w:r w:rsidR="009925BD" w:rsidRPr="008426F3">
              <w:rPr>
                <w:rFonts w:ascii="Times New Roman" w:hAnsi="Times New Roman"/>
                <w:sz w:val="24"/>
                <w:szCs w:val="24"/>
              </w:rPr>
              <w:t>финансова помощ</w:t>
            </w:r>
            <w:r w:rsidR="0032011C" w:rsidRPr="008426F3">
              <w:rPr>
                <w:rFonts w:ascii="Times New Roman" w:hAnsi="Times New Roman"/>
                <w:sz w:val="24"/>
                <w:szCs w:val="24"/>
              </w:rPr>
              <w:t>, при следните условия</w:t>
            </w:r>
            <w:r w:rsidR="009925BD" w:rsidRPr="008426F3">
              <w:rPr>
                <w:rFonts w:ascii="Times New Roman" w:hAnsi="Times New Roman"/>
                <w:sz w:val="24"/>
                <w:szCs w:val="24"/>
              </w:rPr>
              <w:t>:</w:t>
            </w:r>
          </w:p>
          <w:p w14:paraId="0D0E1830" w14:textId="795051E9" w:rsidR="00EF5785" w:rsidRPr="0084487C" w:rsidRDefault="008D6D69" w:rsidP="009D732C">
            <w:pPr>
              <w:spacing w:after="0"/>
              <w:jc w:val="both"/>
              <w:rPr>
                <w:rFonts w:ascii="Times New Roman" w:hAnsi="Times New Roman"/>
                <w:sz w:val="24"/>
                <w:szCs w:val="24"/>
              </w:rPr>
            </w:pPr>
            <w:r>
              <w:rPr>
                <w:rFonts w:ascii="Times New Roman" w:hAnsi="Times New Roman"/>
                <w:sz w:val="24"/>
                <w:szCs w:val="24"/>
              </w:rPr>
              <w:tab/>
            </w:r>
            <w:r w:rsidR="00293935" w:rsidRPr="0084487C">
              <w:rPr>
                <w:rFonts w:ascii="Times New Roman" w:hAnsi="Times New Roman"/>
                <w:sz w:val="24"/>
                <w:szCs w:val="24"/>
              </w:rPr>
              <w:t xml:space="preserve">а) до </w:t>
            </w:r>
            <w:r w:rsidR="00EF5785" w:rsidRPr="0084487C">
              <w:rPr>
                <w:rFonts w:ascii="Times New Roman" w:hAnsi="Times New Roman"/>
                <w:sz w:val="24"/>
                <w:szCs w:val="24"/>
              </w:rPr>
              <w:t>12</w:t>
            </w:r>
            <w:r w:rsidR="00293935" w:rsidRPr="0084487C">
              <w:rPr>
                <w:rFonts w:ascii="Times New Roman" w:hAnsi="Times New Roman"/>
                <w:sz w:val="24"/>
                <w:szCs w:val="24"/>
              </w:rPr>
              <w:t xml:space="preserve"> на сто от стойността на одобрената безвъзмездна финансова помощ по проекта за </w:t>
            </w:r>
            <w:r w:rsidR="00EF5785" w:rsidRPr="0084487C">
              <w:rPr>
                <w:rFonts w:ascii="Times New Roman" w:hAnsi="Times New Roman"/>
                <w:sz w:val="24"/>
                <w:szCs w:val="24"/>
              </w:rPr>
              <w:t xml:space="preserve">общи </w:t>
            </w:r>
            <w:r w:rsidR="00293935" w:rsidRPr="0084487C">
              <w:rPr>
                <w:rFonts w:ascii="Times New Roman" w:hAnsi="Times New Roman"/>
                <w:sz w:val="24"/>
                <w:szCs w:val="24"/>
              </w:rPr>
              <w:t xml:space="preserve">разходите от раздел 14.1 „Допустими разходи“ на Условията за кандидатстване, след съгласуване на обществената поръчка от </w:t>
            </w:r>
            <w:r w:rsidR="00D4554E" w:rsidRPr="0084487C">
              <w:rPr>
                <w:rFonts w:ascii="Times New Roman" w:hAnsi="Times New Roman"/>
                <w:sz w:val="24"/>
                <w:szCs w:val="24"/>
              </w:rPr>
              <w:t>ДФЗ - РА</w:t>
            </w:r>
            <w:r w:rsidR="00293935" w:rsidRPr="0084487C">
              <w:rPr>
                <w:rFonts w:ascii="Times New Roman" w:hAnsi="Times New Roman"/>
                <w:sz w:val="24"/>
                <w:szCs w:val="24"/>
              </w:rPr>
              <w:t xml:space="preserve"> и вписване на избрания изпълнител за тези разходи в административния договор</w:t>
            </w:r>
          </w:p>
          <w:p w14:paraId="70C2B17A" w14:textId="10B2AE3D" w:rsidR="00293935" w:rsidRPr="0084487C" w:rsidRDefault="008D6D69" w:rsidP="009D732C">
            <w:pPr>
              <w:spacing w:after="0"/>
              <w:jc w:val="both"/>
              <w:rPr>
                <w:rFonts w:ascii="Times New Roman" w:hAnsi="Times New Roman"/>
                <w:sz w:val="24"/>
                <w:szCs w:val="24"/>
              </w:rPr>
            </w:pPr>
            <w:r w:rsidRPr="0084487C">
              <w:rPr>
                <w:rFonts w:ascii="Times New Roman" w:hAnsi="Times New Roman"/>
                <w:sz w:val="24"/>
                <w:szCs w:val="24"/>
              </w:rPr>
              <w:tab/>
            </w:r>
            <w:r w:rsidR="00293935" w:rsidRPr="0084487C">
              <w:rPr>
                <w:rFonts w:ascii="Times New Roman" w:hAnsi="Times New Roman"/>
                <w:sz w:val="24"/>
                <w:szCs w:val="24"/>
              </w:rPr>
              <w:t xml:space="preserve">б) до 50 на сто от стойността на одобрената безвъзмездна финансова помощ по проекта след </w:t>
            </w:r>
            <w:r w:rsidR="00CC12FE" w:rsidRPr="0084487C">
              <w:rPr>
                <w:rFonts w:ascii="Times New Roman" w:hAnsi="Times New Roman"/>
                <w:sz w:val="24"/>
                <w:szCs w:val="24"/>
              </w:rPr>
              <w:t xml:space="preserve">приспадане на авансовото плащане по б. „а“ и след </w:t>
            </w:r>
            <w:r w:rsidR="00293935" w:rsidRPr="0084487C">
              <w:rPr>
                <w:rFonts w:ascii="Times New Roman" w:hAnsi="Times New Roman"/>
                <w:sz w:val="24"/>
                <w:szCs w:val="24"/>
              </w:rPr>
              <w:t xml:space="preserve">съгласуване на обществената поръчка и сключване на допълнително споразумение с </w:t>
            </w:r>
            <w:r w:rsidR="00D4554E" w:rsidRPr="0084487C">
              <w:rPr>
                <w:rFonts w:ascii="Times New Roman" w:hAnsi="Times New Roman"/>
                <w:sz w:val="24"/>
                <w:szCs w:val="24"/>
              </w:rPr>
              <w:t>ДФЗ - РА</w:t>
            </w:r>
            <w:r w:rsidR="00293935" w:rsidRPr="0084487C">
              <w:rPr>
                <w:rFonts w:ascii="Times New Roman" w:hAnsi="Times New Roman"/>
                <w:sz w:val="24"/>
                <w:szCs w:val="24"/>
              </w:rPr>
              <w:t xml:space="preserve"> по административния договор за вписване на избрания изпълнител</w:t>
            </w:r>
            <w:r w:rsidR="00D4554E" w:rsidRPr="0084487C">
              <w:rPr>
                <w:rFonts w:ascii="Times New Roman" w:hAnsi="Times New Roman"/>
                <w:sz w:val="24"/>
                <w:szCs w:val="24"/>
              </w:rPr>
              <w:t>.</w:t>
            </w:r>
          </w:p>
          <w:p w14:paraId="781F9B2D" w14:textId="262862D3" w:rsidR="00493EE2" w:rsidRPr="008426F3" w:rsidRDefault="00B2540E" w:rsidP="009D732C">
            <w:pPr>
              <w:spacing w:after="0"/>
              <w:jc w:val="both"/>
              <w:rPr>
                <w:rFonts w:ascii="Times New Roman" w:eastAsia="Times New Roman" w:hAnsi="Times New Roman"/>
                <w:sz w:val="24"/>
                <w:szCs w:val="24"/>
                <w:lang w:eastAsia="bg-BG"/>
              </w:rPr>
            </w:pPr>
            <w:r w:rsidRPr="0084487C">
              <w:rPr>
                <w:rFonts w:ascii="Times New Roman" w:eastAsia="Times New Roman" w:hAnsi="Times New Roman"/>
                <w:b/>
                <w:sz w:val="24"/>
                <w:szCs w:val="24"/>
                <w:lang w:eastAsia="bg-BG"/>
              </w:rPr>
              <w:t>11</w:t>
            </w:r>
            <w:r w:rsidR="00732919" w:rsidRPr="0084487C">
              <w:rPr>
                <w:rFonts w:ascii="Times New Roman" w:eastAsia="Times New Roman" w:hAnsi="Times New Roman"/>
                <w:b/>
                <w:sz w:val="24"/>
                <w:szCs w:val="24"/>
                <w:lang w:eastAsia="bg-BG"/>
              </w:rPr>
              <w:t>.</w:t>
            </w:r>
            <w:r w:rsidR="00732919" w:rsidRPr="0084487C">
              <w:rPr>
                <w:rFonts w:ascii="Times New Roman" w:eastAsia="Times New Roman" w:hAnsi="Times New Roman"/>
                <w:sz w:val="24"/>
                <w:szCs w:val="24"/>
                <w:lang w:eastAsia="bg-BG"/>
              </w:rPr>
              <w:t xml:space="preserve"> </w:t>
            </w:r>
            <w:r w:rsidRPr="0084487C">
              <w:rPr>
                <w:rFonts w:ascii="Times New Roman" w:eastAsia="Times New Roman" w:hAnsi="Times New Roman"/>
                <w:sz w:val="24"/>
                <w:szCs w:val="24"/>
                <w:lang w:eastAsia="bg-BG"/>
              </w:rPr>
              <w:t>Когато</w:t>
            </w:r>
            <w:r w:rsidR="00493EE2" w:rsidRPr="0084487C">
              <w:rPr>
                <w:rFonts w:ascii="Times New Roman" w:eastAsia="Times New Roman" w:hAnsi="Times New Roman"/>
                <w:sz w:val="24"/>
                <w:szCs w:val="24"/>
                <w:lang w:eastAsia="bg-BG"/>
              </w:rPr>
              <w:t xml:space="preserve"> окончателната стойност на одобрената безвъзмездна финансова </w:t>
            </w:r>
            <w:r w:rsidR="00493EE2" w:rsidRPr="008426F3">
              <w:rPr>
                <w:rFonts w:ascii="Times New Roman" w:eastAsia="Times New Roman" w:hAnsi="Times New Roman"/>
                <w:sz w:val="24"/>
                <w:szCs w:val="24"/>
                <w:lang w:eastAsia="bg-BG"/>
              </w:rPr>
              <w:t xml:space="preserve">помощ по проекта е по-малка от първоначално одобрената и по проекта е извършено авансово плащане, което надхвърля 50 % </w:t>
            </w:r>
            <w:r w:rsidRPr="008426F3">
              <w:rPr>
                <w:rFonts w:ascii="Times New Roman" w:eastAsia="Times New Roman" w:hAnsi="Times New Roman"/>
                <w:sz w:val="24"/>
                <w:szCs w:val="24"/>
                <w:lang w:eastAsia="bg-BG"/>
              </w:rPr>
              <w:t xml:space="preserve">от </w:t>
            </w:r>
            <w:r w:rsidR="00493EE2" w:rsidRPr="008426F3">
              <w:rPr>
                <w:rFonts w:ascii="Times New Roman" w:eastAsia="Times New Roman" w:hAnsi="Times New Roman"/>
                <w:sz w:val="24"/>
                <w:szCs w:val="24"/>
                <w:lang w:eastAsia="bg-BG"/>
              </w:rPr>
              <w:t xml:space="preserve">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Pr="008426F3">
              <w:rPr>
                <w:rFonts w:ascii="Times New Roman" w:eastAsia="Times New Roman" w:hAnsi="Times New Roman"/>
                <w:sz w:val="24"/>
                <w:szCs w:val="24"/>
                <w:lang w:eastAsia="bg-BG"/>
              </w:rPr>
              <w:t xml:space="preserve">10 </w:t>
            </w:r>
            <w:r w:rsidR="00493EE2" w:rsidRPr="008426F3">
              <w:rPr>
                <w:rFonts w:ascii="Times New Roman" w:eastAsia="Times New Roman" w:hAnsi="Times New Roman"/>
                <w:sz w:val="24"/>
                <w:szCs w:val="24"/>
                <w:lang w:eastAsia="bg-BG"/>
              </w:rPr>
              <w:t xml:space="preserve">размер на авансовото плащане в срок до 10 дни от сключване на допълнително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w:t>
            </w:r>
            <w:r w:rsidR="00493EE2" w:rsidRPr="008426F3">
              <w:rPr>
                <w:rFonts w:ascii="Times New Roman" w:eastAsia="Times New Roman" w:hAnsi="Times New Roman"/>
                <w:sz w:val="24"/>
                <w:szCs w:val="24"/>
                <w:lang w:eastAsia="bg-BG"/>
              </w:rPr>
              <w:lastRenderedPageBreak/>
              <w:t>върху изплатеното авансово плащане.</w:t>
            </w:r>
          </w:p>
          <w:p w14:paraId="6F910DB2" w14:textId="7C5A2B16" w:rsidR="009925BD" w:rsidRPr="00B83CC2" w:rsidRDefault="00732919" w:rsidP="009D732C">
            <w:pPr>
              <w:spacing w:after="0"/>
              <w:jc w:val="both"/>
              <w:rPr>
                <w:rFonts w:ascii="Times New Roman" w:hAnsi="Times New Roman"/>
                <w:sz w:val="24"/>
                <w:szCs w:val="24"/>
              </w:rPr>
            </w:pPr>
            <w:r w:rsidRPr="008426F3">
              <w:rPr>
                <w:rFonts w:ascii="Times New Roman" w:hAnsi="Times New Roman"/>
                <w:b/>
                <w:bCs/>
                <w:sz w:val="24"/>
                <w:szCs w:val="24"/>
              </w:rPr>
              <w:t>1</w:t>
            </w:r>
            <w:r w:rsidR="00B67AA8" w:rsidRPr="008426F3">
              <w:rPr>
                <w:rFonts w:ascii="Times New Roman" w:hAnsi="Times New Roman"/>
                <w:b/>
                <w:bCs/>
                <w:sz w:val="24"/>
                <w:szCs w:val="24"/>
              </w:rPr>
              <w:t>2</w:t>
            </w:r>
            <w:r w:rsidR="009925BD" w:rsidRPr="008426F3">
              <w:rPr>
                <w:rFonts w:ascii="Times New Roman" w:hAnsi="Times New Roman"/>
                <w:b/>
                <w:bCs/>
                <w:sz w:val="24"/>
                <w:szCs w:val="24"/>
              </w:rPr>
              <w:t>.</w:t>
            </w:r>
            <w:r w:rsidR="009925BD" w:rsidRPr="008426F3">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w:t>
            </w:r>
            <w:r w:rsidR="008D6D69" w:rsidRPr="008D6D69">
              <w:rPr>
                <w:rFonts w:ascii="Times New Roman" w:hAnsi="Times New Roman"/>
                <w:sz w:val="24"/>
                <w:szCs w:val="24"/>
              </w:rPr>
              <w:t xml:space="preserve">административния </w:t>
            </w:r>
            <w:r w:rsidR="00B83CC2">
              <w:rPr>
                <w:rFonts w:ascii="Times New Roman" w:hAnsi="Times New Roman"/>
                <w:sz w:val="24"/>
                <w:szCs w:val="24"/>
              </w:rPr>
              <w:t>договор</w:t>
            </w:r>
            <w:r w:rsidR="009925BD" w:rsidRPr="008426F3">
              <w:rPr>
                <w:rFonts w:ascii="Times New Roman" w:hAnsi="Times New Roman"/>
                <w:sz w:val="24"/>
                <w:szCs w:val="24"/>
              </w:rPr>
              <w:t xml:space="preserve"> за предоставяне на </w:t>
            </w:r>
            <w:r w:rsidR="009925BD" w:rsidRPr="00B83CC2">
              <w:rPr>
                <w:rFonts w:ascii="Times New Roman" w:hAnsi="Times New Roman"/>
                <w:sz w:val="24"/>
                <w:szCs w:val="24"/>
              </w:rPr>
              <w:t>финансова помощ.</w:t>
            </w:r>
          </w:p>
          <w:p w14:paraId="2AC76BB6" w14:textId="1AD7607C" w:rsidR="009925BD" w:rsidRPr="00B83CC2" w:rsidRDefault="00A46243" w:rsidP="009D732C">
            <w:pPr>
              <w:spacing w:after="0"/>
              <w:jc w:val="both"/>
              <w:rPr>
                <w:rFonts w:ascii="Times New Roman" w:hAnsi="Times New Roman"/>
                <w:sz w:val="24"/>
                <w:szCs w:val="24"/>
              </w:rPr>
            </w:pPr>
            <w:r w:rsidRPr="00B83CC2">
              <w:rPr>
                <w:rFonts w:ascii="Times New Roman" w:hAnsi="Times New Roman"/>
                <w:b/>
                <w:sz w:val="24"/>
                <w:szCs w:val="24"/>
              </w:rPr>
              <w:t>1</w:t>
            </w:r>
            <w:r w:rsidR="00B67AA8" w:rsidRPr="00B83CC2">
              <w:rPr>
                <w:rFonts w:ascii="Times New Roman" w:hAnsi="Times New Roman"/>
                <w:b/>
                <w:sz w:val="24"/>
                <w:szCs w:val="24"/>
              </w:rPr>
              <w:t>3</w:t>
            </w:r>
            <w:r w:rsidR="009925BD" w:rsidRPr="00B83CC2">
              <w:rPr>
                <w:rFonts w:ascii="Times New Roman" w:hAnsi="Times New Roman"/>
                <w:b/>
                <w:sz w:val="24"/>
                <w:szCs w:val="24"/>
              </w:rPr>
              <w:t>.</w:t>
            </w:r>
            <w:r w:rsidR="009925BD" w:rsidRPr="00B83CC2">
              <w:rPr>
                <w:rFonts w:ascii="Times New Roman" w:hAnsi="Times New Roman"/>
                <w:sz w:val="24"/>
                <w:szCs w:val="24"/>
              </w:rPr>
              <w:t xml:space="preserve"> Междинно плащане е допустимо не повече от</w:t>
            </w:r>
            <w:r w:rsidR="00E51B43">
              <w:rPr>
                <w:rFonts w:ascii="Times New Roman" w:hAnsi="Times New Roman"/>
                <w:sz w:val="24"/>
                <w:szCs w:val="24"/>
              </w:rPr>
              <w:t xml:space="preserve"> </w:t>
            </w:r>
            <w:r w:rsidR="00E51B43" w:rsidRPr="0084487C">
              <w:rPr>
                <w:rFonts w:ascii="Times New Roman" w:hAnsi="Times New Roman"/>
                <w:sz w:val="24"/>
                <w:szCs w:val="24"/>
              </w:rPr>
              <w:t>един път</w:t>
            </w:r>
            <w:r w:rsidR="009925BD" w:rsidRPr="00B83CC2">
              <w:rPr>
                <w:rFonts w:ascii="Times New Roman" w:hAnsi="Times New Roman"/>
                <w:sz w:val="24"/>
                <w:szCs w:val="24"/>
              </w:rPr>
              <w:t xml:space="preserve"> за пе</w:t>
            </w:r>
            <w:r w:rsidR="00BC2D9C" w:rsidRPr="00B83CC2">
              <w:rPr>
                <w:rFonts w:ascii="Times New Roman" w:hAnsi="Times New Roman"/>
                <w:sz w:val="24"/>
                <w:szCs w:val="24"/>
              </w:rPr>
              <w:t>риода на изпълнение на проекта</w:t>
            </w:r>
            <w:r w:rsidR="009925BD" w:rsidRPr="00B83CC2">
              <w:rPr>
                <w:rFonts w:ascii="Times New Roman" w:hAnsi="Times New Roman"/>
                <w:sz w:val="24"/>
                <w:szCs w:val="24"/>
              </w:rPr>
              <w:t>.</w:t>
            </w:r>
          </w:p>
          <w:p w14:paraId="3F7BFD4F" w14:textId="77777777" w:rsidR="009925BD" w:rsidRPr="008426F3" w:rsidRDefault="00A46243" w:rsidP="009D732C">
            <w:pPr>
              <w:spacing w:after="0"/>
              <w:jc w:val="both"/>
              <w:rPr>
                <w:rFonts w:ascii="Times New Roman" w:hAnsi="Times New Roman"/>
                <w:sz w:val="24"/>
                <w:szCs w:val="24"/>
              </w:rPr>
            </w:pPr>
            <w:r w:rsidRPr="008426F3">
              <w:rPr>
                <w:rFonts w:ascii="Times New Roman" w:hAnsi="Times New Roman"/>
                <w:b/>
                <w:sz w:val="24"/>
                <w:szCs w:val="24"/>
              </w:rPr>
              <w:t>1</w:t>
            </w:r>
            <w:r w:rsidR="00B67AA8" w:rsidRPr="008426F3">
              <w:rPr>
                <w:rFonts w:ascii="Times New Roman" w:hAnsi="Times New Roman"/>
                <w:b/>
                <w:sz w:val="24"/>
                <w:szCs w:val="24"/>
              </w:rPr>
              <w:t>4</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8426F3">
              <w:rPr>
                <w:rFonts w:ascii="Times New Roman" w:hAnsi="Times New Roman"/>
                <w:sz w:val="24"/>
                <w:szCs w:val="24"/>
              </w:rPr>
              <w:t>одобрения проект</w:t>
            </w:r>
            <w:r w:rsidR="009925BD" w:rsidRPr="008426F3">
              <w:rPr>
                <w:rFonts w:ascii="Times New Roman" w:hAnsi="Times New Roman"/>
                <w:sz w:val="24"/>
                <w:szCs w:val="24"/>
              </w:rPr>
              <w:t xml:space="preserve"> по</w:t>
            </w:r>
            <w:r w:rsidR="00B2540E" w:rsidRPr="008426F3">
              <w:rPr>
                <w:rFonts w:ascii="Times New Roman" w:hAnsi="Times New Roman"/>
                <w:sz w:val="24"/>
                <w:szCs w:val="24"/>
              </w:rPr>
              <w:t xml:space="preserve"> административния договор</w:t>
            </w:r>
            <w:r w:rsidR="009925BD" w:rsidRPr="008426F3">
              <w:rPr>
                <w:rFonts w:ascii="Times New Roman" w:hAnsi="Times New Roman"/>
                <w:sz w:val="24"/>
                <w:szCs w:val="24"/>
              </w:rPr>
              <w:t xml:space="preserve"> за предоставяне на</w:t>
            </w:r>
            <w:r w:rsidR="00B2540E" w:rsidRPr="008426F3">
              <w:rPr>
                <w:rFonts w:ascii="Times New Roman" w:hAnsi="Times New Roman"/>
                <w:sz w:val="24"/>
                <w:szCs w:val="24"/>
              </w:rPr>
              <w:t xml:space="preserve"> </w:t>
            </w:r>
            <w:r w:rsidR="00CC12FE" w:rsidRPr="008426F3">
              <w:rPr>
                <w:rFonts w:ascii="Times New Roman" w:hAnsi="Times New Roman"/>
                <w:sz w:val="24"/>
                <w:szCs w:val="24"/>
              </w:rPr>
              <w:t>безвъзмездна</w:t>
            </w:r>
            <w:r w:rsidR="009925BD" w:rsidRPr="008426F3">
              <w:rPr>
                <w:rFonts w:ascii="Times New Roman" w:hAnsi="Times New Roman"/>
                <w:sz w:val="24"/>
                <w:szCs w:val="24"/>
              </w:rPr>
              <w:t xml:space="preserve"> финансова помощ.</w:t>
            </w:r>
          </w:p>
          <w:p w14:paraId="12B19186" w14:textId="77777777" w:rsidR="009925BD" w:rsidRPr="008426F3" w:rsidRDefault="00A46243" w:rsidP="009D732C">
            <w:pPr>
              <w:spacing w:after="0"/>
              <w:jc w:val="both"/>
              <w:rPr>
                <w:rFonts w:ascii="Times New Roman" w:hAnsi="Times New Roman"/>
                <w:sz w:val="24"/>
                <w:szCs w:val="24"/>
              </w:rPr>
            </w:pPr>
            <w:r w:rsidRPr="008426F3">
              <w:rPr>
                <w:rFonts w:ascii="Times New Roman" w:hAnsi="Times New Roman"/>
                <w:b/>
                <w:sz w:val="24"/>
                <w:szCs w:val="24"/>
              </w:rPr>
              <w:t>1</w:t>
            </w:r>
            <w:r w:rsidR="00B67AA8" w:rsidRPr="008426F3">
              <w:rPr>
                <w:rFonts w:ascii="Times New Roman" w:hAnsi="Times New Roman"/>
                <w:b/>
                <w:sz w:val="24"/>
                <w:szCs w:val="24"/>
              </w:rPr>
              <w:t>5</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14:paraId="412882A5" w14:textId="77777777" w:rsidR="009925BD" w:rsidRPr="008426F3" w:rsidRDefault="00A46243" w:rsidP="009D732C">
            <w:pPr>
              <w:spacing w:after="0"/>
              <w:jc w:val="both"/>
              <w:rPr>
                <w:rFonts w:ascii="Times New Roman" w:hAnsi="Times New Roman"/>
                <w:sz w:val="24"/>
                <w:szCs w:val="24"/>
              </w:rPr>
            </w:pPr>
            <w:r w:rsidRPr="008426F3">
              <w:rPr>
                <w:rFonts w:ascii="Times New Roman" w:hAnsi="Times New Roman"/>
                <w:b/>
                <w:sz w:val="24"/>
                <w:szCs w:val="24"/>
              </w:rPr>
              <w:t>1</w:t>
            </w:r>
            <w:r w:rsidR="00B67AA8" w:rsidRPr="008426F3">
              <w:rPr>
                <w:rFonts w:ascii="Times New Roman" w:hAnsi="Times New Roman"/>
                <w:b/>
                <w:sz w:val="24"/>
                <w:szCs w:val="24"/>
              </w:rPr>
              <w:t>6</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Безвъзмездната финансов</w:t>
            </w:r>
            <w:r w:rsidR="00B2540E" w:rsidRPr="008426F3">
              <w:rPr>
                <w:rFonts w:ascii="Times New Roman" w:hAnsi="Times New Roman"/>
                <w:sz w:val="24"/>
                <w:szCs w:val="24"/>
              </w:rPr>
              <w:t>а</w:t>
            </w:r>
            <w:r w:rsidR="009925BD" w:rsidRPr="008426F3">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8426F3">
              <w:rPr>
                <w:rFonts w:ascii="Times New Roman" w:hAnsi="Times New Roman"/>
                <w:sz w:val="24"/>
                <w:szCs w:val="24"/>
              </w:rPr>
              <w:t xml:space="preserve"> </w:t>
            </w:r>
            <w:r w:rsidR="009925BD" w:rsidRPr="008426F3">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4A28B9ED" w14:textId="77777777" w:rsidR="00011866" w:rsidRPr="008426F3" w:rsidRDefault="00A46243" w:rsidP="009D732C">
            <w:pPr>
              <w:spacing w:after="0"/>
              <w:jc w:val="both"/>
              <w:rPr>
                <w:rFonts w:ascii="Times New Roman" w:hAnsi="Times New Roman"/>
                <w:sz w:val="24"/>
                <w:szCs w:val="24"/>
              </w:rPr>
            </w:pPr>
            <w:r w:rsidRPr="008426F3">
              <w:rPr>
                <w:rFonts w:ascii="Times New Roman" w:hAnsi="Times New Roman"/>
                <w:b/>
                <w:sz w:val="24"/>
                <w:szCs w:val="24"/>
              </w:rPr>
              <w:t>1</w:t>
            </w:r>
            <w:r w:rsidR="00B67AA8" w:rsidRPr="008426F3">
              <w:rPr>
                <w:rFonts w:ascii="Times New Roman" w:hAnsi="Times New Roman"/>
                <w:b/>
                <w:sz w:val="24"/>
                <w:szCs w:val="24"/>
              </w:rPr>
              <w:t>7</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1771859A" w14:textId="403699B1" w:rsidR="00126560" w:rsidRPr="008426F3" w:rsidRDefault="00126560" w:rsidP="009D732C">
            <w:pPr>
              <w:spacing w:after="0"/>
              <w:jc w:val="both"/>
              <w:rPr>
                <w:rFonts w:ascii="Times New Roman" w:hAnsi="Times New Roman"/>
                <w:sz w:val="24"/>
                <w:szCs w:val="24"/>
              </w:rPr>
            </w:pPr>
            <w:r w:rsidRPr="00DF1DA5">
              <w:rPr>
                <w:rFonts w:ascii="Times New Roman" w:hAnsi="Times New Roman"/>
                <w:b/>
                <w:sz w:val="24"/>
                <w:szCs w:val="24"/>
              </w:rPr>
              <w:t>1</w:t>
            </w:r>
            <w:r w:rsidR="00DF1DA5" w:rsidRPr="00DF1DA5">
              <w:rPr>
                <w:rFonts w:ascii="Times New Roman" w:hAnsi="Times New Roman"/>
                <w:b/>
                <w:sz w:val="24"/>
                <w:szCs w:val="24"/>
              </w:rPr>
              <w:t>8</w:t>
            </w:r>
            <w:r>
              <w:rPr>
                <w:rFonts w:ascii="Times New Roman" w:hAnsi="Times New Roman"/>
                <w:sz w:val="24"/>
                <w:szCs w:val="24"/>
              </w:rPr>
              <w:t xml:space="preserve">. При изплащането, намаляването и/или оттеглянето на </w:t>
            </w:r>
            <w:r w:rsidR="000A13F6">
              <w:rPr>
                <w:rFonts w:ascii="Times New Roman" w:hAnsi="Times New Roman"/>
                <w:sz w:val="24"/>
                <w:szCs w:val="24"/>
              </w:rPr>
              <w:t xml:space="preserve">договорената </w:t>
            </w:r>
            <w:r>
              <w:rPr>
                <w:rFonts w:ascii="Times New Roman" w:hAnsi="Times New Roman"/>
                <w:sz w:val="24"/>
                <w:szCs w:val="24"/>
              </w:rPr>
              <w:t xml:space="preserve">финансова помощ се прилагат условията на </w:t>
            </w:r>
            <w:r w:rsidRPr="00126560">
              <w:rPr>
                <w:rFonts w:ascii="Times New Roman" w:hAnsi="Times New Roman"/>
                <w:sz w:val="24"/>
                <w:szCs w:val="24"/>
              </w:rPr>
              <w:t>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14:paraId="3B967AC6" w14:textId="77777777" w:rsidR="00011866" w:rsidRPr="008426F3" w:rsidRDefault="009269B2" w:rsidP="009D732C">
      <w:pPr>
        <w:pStyle w:val="Heading1"/>
        <w:spacing w:before="0"/>
        <w:jc w:val="both"/>
        <w:rPr>
          <w:rFonts w:ascii="Times New Roman" w:hAnsi="Times New Roman"/>
          <w:sz w:val="24"/>
          <w:szCs w:val="24"/>
        </w:rPr>
      </w:pPr>
      <w:bookmarkStart w:id="8"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7B7247CA" w14:textId="77777777" w:rsidTr="0084487C">
        <w:tc>
          <w:tcPr>
            <w:tcW w:w="9889" w:type="dxa"/>
          </w:tcPr>
          <w:p w14:paraId="16F0D646" w14:textId="77777777" w:rsidR="009925BD" w:rsidRPr="008426F3" w:rsidRDefault="009925BD" w:rsidP="009D732C">
            <w:pPr>
              <w:spacing w:after="0"/>
              <w:jc w:val="both"/>
              <w:rPr>
                <w:rFonts w:ascii="Times New Roman" w:hAnsi="Times New Roman"/>
                <w:sz w:val="24"/>
                <w:szCs w:val="24"/>
              </w:rPr>
            </w:pPr>
            <w:r w:rsidRPr="008426F3">
              <w:rPr>
                <w:rFonts w:ascii="Times New Roman" w:hAnsi="Times New Roman"/>
                <w:b/>
                <w:sz w:val="24"/>
                <w:szCs w:val="24"/>
              </w:rPr>
              <w:t>1.</w:t>
            </w:r>
            <w:r w:rsidRPr="008426F3">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8426F3">
              <w:rPr>
                <w:rFonts w:ascii="Times New Roman" w:hAnsi="Times New Roman"/>
                <w:sz w:val="24"/>
                <w:szCs w:val="24"/>
              </w:rPr>
              <w:t>ДФЗ</w:t>
            </w:r>
            <w:r w:rsidRPr="008426F3">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14:paraId="3058F4D3" w14:textId="15273336"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а</w:t>
            </w:r>
            <w:r w:rsidR="009925BD" w:rsidRPr="008426F3">
              <w:rPr>
                <w:rFonts w:ascii="Times New Roman" w:hAnsi="Times New Roman"/>
                <w:sz w:val="24"/>
                <w:szCs w:val="24"/>
              </w:rPr>
              <w:t>) наименование на бенефициентите – юридически лица;</w:t>
            </w:r>
          </w:p>
          <w:p w14:paraId="5FB521BC" w14:textId="2025C04A"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б</w:t>
            </w:r>
            <w:r w:rsidR="009925BD" w:rsidRPr="008426F3">
              <w:rPr>
                <w:rFonts w:ascii="Times New Roman" w:hAnsi="Times New Roman"/>
                <w:sz w:val="24"/>
                <w:szCs w:val="24"/>
              </w:rPr>
              <w:t>) вид на подпомаганите дейности;</w:t>
            </w:r>
          </w:p>
          <w:p w14:paraId="42DC1665" w14:textId="5C20C36A"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 размер на одобрената финансова помощ по проекта;</w:t>
            </w:r>
          </w:p>
          <w:p w14:paraId="1053E627" w14:textId="3B9589D5"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9925BD" w:rsidRPr="008426F3">
              <w:rPr>
                <w:rFonts w:ascii="Times New Roman" w:hAnsi="Times New Roman"/>
                <w:sz w:val="24"/>
                <w:szCs w:val="24"/>
              </w:rPr>
              <w:t>) място на изпълнение на проекта;</w:t>
            </w:r>
          </w:p>
          <w:p w14:paraId="7DB12840" w14:textId="0363EC32"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наименование на доставчиците/изпълнителите.</w:t>
            </w:r>
          </w:p>
          <w:p w14:paraId="10622766" w14:textId="77777777" w:rsidR="009925BD" w:rsidRPr="008426F3" w:rsidRDefault="009925BD" w:rsidP="009D732C">
            <w:pPr>
              <w:spacing w:after="0"/>
              <w:jc w:val="both"/>
              <w:rPr>
                <w:rFonts w:ascii="Times New Roman" w:hAnsi="Times New Roman"/>
                <w:sz w:val="24"/>
                <w:szCs w:val="24"/>
              </w:rPr>
            </w:pPr>
            <w:r w:rsidRPr="008426F3">
              <w:rPr>
                <w:rFonts w:ascii="Times New Roman" w:hAnsi="Times New Roman"/>
                <w:b/>
                <w:sz w:val="24"/>
                <w:szCs w:val="24"/>
              </w:rPr>
              <w:t>2.</w:t>
            </w:r>
            <w:r w:rsidRPr="008426F3">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208E292E" w14:textId="72018ECD"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а</w:t>
            </w:r>
            <w:r w:rsidR="009925BD" w:rsidRPr="008426F3">
              <w:rPr>
                <w:rFonts w:ascii="Times New Roman" w:hAnsi="Times New Roman"/>
                <w:sz w:val="24"/>
                <w:szCs w:val="24"/>
              </w:rPr>
              <w:t>) наименование на бенефициентите – юридически лица;</w:t>
            </w:r>
          </w:p>
          <w:p w14:paraId="08CE9B3D" w14:textId="10E5E5ED"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б</w:t>
            </w:r>
            <w:r w:rsidR="009925BD" w:rsidRPr="008426F3">
              <w:rPr>
                <w:rFonts w:ascii="Times New Roman" w:hAnsi="Times New Roman"/>
                <w:sz w:val="24"/>
                <w:szCs w:val="24"/>
              </w:rPr>
              <w:t>) общината, в която бенефициентът</w:t>
            </w:r>
            <w:r w:rsidR="00E95495" w:rsidRPr="008426F3">
              <w:rPr>
                <w:rFonts w:ascii="Times New Roman" w:hAnsi="Times New Roman"/>
                <w:sz w:val="24"/>
                <w:szCs w:val="24"/>
              </w:rPr>
              <w:t xml:space="preserve"> </w:t>
            </w:r>
            <w:r w:rsidR="009925BD" w:rsidRPr="008426F3">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7926183F" w14:textId="00A15BB4"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xml:space="preserve">)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w:t>
            </w:r>
            <w:r w:rsidR="009925BD" w:rsidRPr="008426F3">
              <w:rPr>
                <w:rFonts w:ascii="Times New Roman" w:hAnsi="Times New Roman"/>
                <w:sz w:val="24"/>
                <w:szCs w:val="24"/>
              </w:rPr>
              <w:lastRenderedPageBreak/>
              <w:t>съфинансиране;</w:t>
            </w:r>
          </w:p>
          <w:p w14:paraId="457D25B8" w14:textId="578200D0"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14:paraId="6D1CCEFF" w14:textId="3317E483"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053DED99" w14:textId="77777777" w:rsidR="009925BD" w:rsidRPr="008426F3" w:rsidRDefault="009925BD" w:rsidP="009D732C">
            <w:pPr>
              <w:spacing w:after="0"/>
              <w:jc w:val="both"/>
              <w:rPr>
                <w:rFonts w:ascii="Times New Roman" w:hAnsi="Times New Roman"/>
                <w:sz w:val="24"/>
                <w:szCs w:val="24"/>
              </w:rPr>
            </w:pPr>
            <w:r w:rsidRPr="008426F3">
              <w:rPr>
                <w:rFonts w:ascii="Times New Roman" w:hAnsi="Times New Roman"/>
                <w:b/>
                <w:sz w:val="24"/>
                <w:szCs w:val="24"/>
              </w:rPr>
              <w:t>3.</w:t>
            </w:r>
            <w:r w:rsidRPr="008426F3">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3D0BBDB" w14:textId="77777777" w:rsidR="009925BD" w:rsidRPr="008426F3" w:rsidRDefault="009925BD" w:rsidP="009D732C">
            <w:pPr>
              <w:spacing w:after="0"/>
              <w:jc w:val="both"/>
              <w:rPr>
                <w:rFonts w:ascii="Times New Roman" w:hAnsi="Times New Roman"/>
                <w:sz w:val="24"/>
                <w:szCs w:val="24"/>
              </w:rPr>
            </w:pPr>
            <w:r w:rsidRPr="008426F3">
              <w:rPr>
                <w:rFonts w:ascii="Times New Roman" w:hAnsi="Times New Roman"/>
                <w:b/>
                <w:bCs/>
                <w:sz w:val="24"/>
                <w:szCs w:val="24"/>
              </w:rPr>
              <w:t>4.</w:t>
            </w:r>
            <w:r w:rsidR="00E95495" w:rsidRPr="008426F3">
              <w:rPr>
                <w:rFonts w:ascii="Times New Roman" w:hAnsi="Times New Roman"/>
                <w:bCs/>
                <w:sz w:val="24"/>
                <w:szCs w:val="24"/>
              </w:rPr>
              <w:t xml:space="preserve"> </w:t>
            </w:r>
            <w:r w:rsidRPr="008426F3">
              <w:rPr>
                <w:rFonts w:ascii="Times New Roman" w:hAnsi="Times New Roman"/>
                <w:sz w:val="24"/>
                <w:szCs w:val="24"/>
              </w:rPr>
              <w:t>Бенефициентите се задължават от датата на сключване на административния договор</w:t>
            </w:r>
            <w:r w:rsidR="00B2540E" w:rsidRPr="008426F3">
              <w:rPr>
                <w:rFonts w:ascii="Times New Roman" w:hAnsi="Times New Roman"/>
                <w:sz w:val="24"/>
                <w:szCs w:val="24"/>
              </w:rPr>
              <w:t xml:space="preserve"> за предоставяне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14:paraId="69C3A004" w14:textId="2395B3E8"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10DEA308" w14:textId="09BA0A8A" w:rsidR="009925BD" w:rsidRPr="008426F3" w:rsidRDefault="008D6D69" w:rsidP="009D732C">
            <w:pPr>
              <w:spacing w:after="0"/>
              <w:jc w:val="both"/>
              <w:rPr>
                <w:rFonts w:ascii="Times New Roman" w:hAnsi="Times New Roman"/>
                <w:sz w:val="24"/>
                <w:szCs w:val="24"/>
              </w:rPr>
            </w:pPr>
            <w:r>
              <w:rPr>
                <w:rFonts w:ascii="Times New Roman" w:hAnsi="Times New Roman"/>
                <w:sz w:val="24"/>
                <w:szCs w:val="24"/>
              </w:rPr>
              <w:tab/>
            </w:r>
            <w:r w:rsidR="00B67AA8" w:rsidRPr="008426F3">
              <w:rPr>
                <w:rFonts w:ascii="Times New Roman" w:hAnsi="Times New Roman"/>
                <w:sz w:val="24"/>
                <w:szCs w:val="24"/>
              </w:rPr>
              <w:t>б)</w:t>
            </w:r>
            <w:r w:rsidR="00A2722C" w:rsidRPr="008426F3">
              <w:rPr>
                <w:rFonts w:ascii="Times New Roman" w:hAnsi="Times New Roman"/>
                <w:sz w:val="24"/>
                <w:szCs w:val="24"/>
              </w:rPr>
              <w:t xml:space="preserve"> </w:t>
            </w:r>
            <w:r w:rsidR="009925BD" w:rsidRPr="008426F3">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48211AC2" w14:textId="77777777" w:rsidR="009925BD" w:rsidRPr="008426F3" w:rsidRDefault="009925BD" w:rsidP="009D732C">
            <w:pPr>
              <w:spacing w:after="0"/>
              <w:jc w:val="both"/>
              <w:rPr>
                <w:rFonts w:ascii="Times New Roman" w:hAnsi="Times New Roman"/>
                <w:sz w:val="24"/>
                <w:szCs w:val="24"/>
              </w:rPr>
            </w:pPr>
            <w:r w:rsidRPr="008426F3">
              <w:rPr>
                <w:rFonts w:ascii="Times New Roman" w:hAnsi="Times New Roman"/>
                <w:b/>
                <w:sz w:val="24"/>
                <w:szCs w:val="24"/>
              </w:rPr>
              <w:t>5.</w:t>
            </w:r>
            <w:r w:rsidR="00E95495" w:rsidRPr="008426F3">
              <w:rPr>
                <w:rFonts w:ascii="Times New Roman" w:hAnsi="Times New Roman"/>
                <w:sz w:val="24"/>
                <w:szCs w:val="24"/>
              </w:rPr>
              <w:t xml:space="preserve"> </w:t>
            </w:r>
            <w:r w:rsidRPr="008426F3">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390C6ECD" w14:textId="23A47F09" w:rsidR="009925BD" w:rsidRPr="008426F3" w:rsidRDefault="009925BD" w:rsidP="009D732C">
            <w:pPr>
              <w:spacing w:after="0"/>
              <w:jc w:val="both"/>
              <w:rPr>
                <w:rFonts w:ascii="Times New Roman" w:hAnsi="Times New Roman"/>
                <w:sz w:val="24"/>
                <w:szCs w:val="24"/>
              </w:rPr>
            </w:pPr>
            <w:r w:rsidRPr="008426F3">
              <w:rPr>
                <w:rFonts w:ascii="Times New Roman" w:hAnsi="Times New Roman"/>
                <w:b/>
                <w:sz w:val="24"/>
                <w:szCs w:val="24"/>
              </w:rPr>
              <w:t>6.</w:t>
            </w:r>
            <w:r w:rsidR="00E95495" w:rsidRPr="008426F3">
              <w:rPr>
                <w:rFonts w:ascii="Times New Roman" w:hAnsi="Times New Roman"/>
                <w:sz w:val="24"/>
                <w:szCs w:val="24"/>
              </w:rPr>
              <w:t xml:space="preserve"> </w:t>
            </w:r>
            <w:r w:rsidRPr="008426F3">
              <w:rPr>
                <w:rFonts w:ascii="Times New Roman" w:hAnsi="Times New Roman"/>
                <w:sz w:val="24"/>
                <w:szCs w:val="24"/>
              </w:rPr>
              <w:t>Електронната страница, плакатът, табелата по т. 4</w:t>
            </w:r>
            <w:r w:rsidR="00C70441" w:rsidRPr="008426F3">
              <w:rPr>
                <w:rFonts w:ascii="Times New Roman" w:hAnsi="Times New Roman"/>
                <w:sz w:val="24"/>
                <w:szCs w:val="24"/>
              </w:rPr>
              <w:t xml:space="preserve"> и 5 трябва да </w:t>
            </w:r>
            <w:r w:rsidRPr="008426F3">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2D037EA6" w14:textId="77777777" w:rsidR="009925BD" w:rsidRPr="008426F3" w:rsidRDefault="002F6EF6" w:rsidP="009D732C">
            <w:pPr>
              <w:spacing w:after="0"/>
              <w:jc w:val="both"/>
              <w:rPr>
                <w:rFonts w:ascii="Times New Roman" w:hAnsi="Times New Roman"/>
                <w:sz w:val="24"/>
                <w:szCs w:val="24"/>
              </w:rPr>
            </w:pPr>
            <w:r w:rsidRPr="008426F3">
              <w:rPr>
                <w:rFonts w:ascii="Times New Roman" w:hAnsi="Times New Roman"/>
                <w:b/>
                <w:sz w:val="24"/>
                <w:szCs w:val="24"/>
              </w:rPr>
              <w:t>7</w:t>
            </w:r>
            <w:r w:rsidR="009925BD" w:rsidRPr="008426F3">
              <w:rPr>
                <w:rFonts w:ascii="Times New Roman" w:hAnsi="Times New Roman"/>
                <w:b/>
                <w:sz w:val="24"/>
                <w:szCs w:val="24"/>
              </w:rPr>
              <w:t>.</w:t>
            </w:r>
            <w:r w:rsidR="009925BD" w:rsidRPr="008426F3">
              <w:rPr>
                <w:rFonts w:ascii="Times New Roman" w:hAnsi="Times New Roman"/>
                <w:sz w:val="24"/>
                <w:szCs w:val="24"/>
              </w:rPr>
              <w:t xml:space="preserve"> Информацията по т. </w:t>
            </w:r>
            <w:r w:rsidR="00183F1E" w:rsidRPr="008426F3">
              <w:rPr>
                <w:rFonts w:ascii="Times New Roman" w:hAnsi="Times New Roman"/>
                <w:sz w:val="24"/>
                <w:szCs w:val="24"/>
              </w:rPr>
              <w:t xml:space="preserve">6 </w:t>
            </w:r>
            <w:r w:rsidR="009925BD" w:rsidRPr="008426F3">
              <w:rPr>
                <w:rFonts w:ascii="Times New Roman" w:hAnsi="Times New Roman"/>
                <w:sz w:val="24"/>
                <w:szCs w:val="24"/>
              </w:rPr>
              <w:t>заема не по-малко от 25 на сто от плаката, табелата, билборда или електронната страница.</w:t>
            </w:r>
          </w:p>
          <w:p w14:paraId="7A1E676A" w14:textId="77777777" w:rsidR="00011866" w:rsidRPr="008426F3" w:rsidRDefault="002F6EF6" w:rsidP="009D732C">
            <w:pPr>
              <w:spacing w:after="0"/>
              <w:jc w:val="both"/>
              <w:rPr>
                <w:rFonts w:ascii="Times New Roman" w:hAnsi="Times New Roman"/>
                <w:sz w:val="24"/>
                <w:szCs w:val="24"/>
              </w:rPr>
            </w:pPr>
            <w:r w:rsidRPr="008426F3">
              <w:rPr>
                <w:rFonts w:ascii="Times New Roman" w:hAnsi="Times New Roman"/>
                <w:b/>
                <w:sz w:val="24"/>
                <w:szCs w:val="24"/>
              </w:rPr>
              <w:t>8</w:t>
            </w:r>
            <w:r w:rsidR="009925BD" w:rsidRPr="008426F3">
              <w:rPr>
                <w:rFonts w:ascii="Times New Roman" w:hAnsi="Times New Roman"/>
                <w:b/>
                <w:sz w:val="24"/>
                <w:szCs w:val="24"/>
              </w:rPr>
              <w:t>.</w:t>
            </w:r>
            <w:r w:rsidR="009925BD" w:rsidRPr="008426F3">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6A38FB01" w14:textId="77777777" w:rsidR="00011866" w:rsidRPr="008426F3" w:rsidRDefault="003A4E98" w:rsidP="009D732C">
      <w:pPr>
        <w:pStyle w:val="Heading1"/>
        <w:spacing w:before="0"/>
        <w:jc w:val="both"/>
        <w:rPr>
          <w:rFonts w:ascii="Times New Roman" w:hAnsi="Times New Roman"/>
          <w:sz w:val="24"/>
          <w:szCs w:val="24"/>
        </w:rPr>
      </w:pPr>
      <w:bookmarkStart w:id="9"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9"/>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35F12511" w14:textId="77777777" w:rsidTr="00D002C7">
        <w:trPr>
          <w:trHeight w:val="726"/>
        </w:trPr>
        <w:tc>
          <w:tcPr>
            <w:tcW w:w="9889" w:type="dxa"/>
          </w:tcPr>
          <w:p w14:paraId="2702417D" w14:textId="77777777" w:rsidR="009B3F22" w:rsidRPr="00B23C26" w:rsidRDefault="009B3F22" w:rsidP="009D732C">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14:paraId="1C971002" w14:textId="77777777" w:rsidR="009B3F22" w:rsidRPr="008426F3" w:rsidRDefault="009B3F22" w:rsidP="009D732C">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14:paraId="6A4DEE06" w14:textId="66D63701" w:rsidR="009B3F22" w:rsidRDefault="009B3F22" w:rsidP="009D732C">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0BE80A30" w14:textId="714DBF13" w:rsidR="009B3F22" w:rsidRDefault="009B3F22" w:rsidP="009D732C">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lastRenderedPageBreak/>
              <w:t xml:space="preserve">Приложение № </w:t>
            </w:r>
            <w:r w:rsidR="00634BA8">
              <w:rPr>
                <w:rFonts w:ascii="Times New Roman" w:hAnsi="Times New Roman"/>
                <w:sz w:val="24"/>
                <w:szCs w:val="24"/>
              </w:rPr>
              <w:t>4</w:t>
            </w:r>
            <w:r w:rsidRPr="008426F3">
              <w:rPr>
                <w:rFonts w:ascii="Times New Roman" w:hAnsi="Times New Roman"/>
                <w:sz w:val="24"/>
                <w:szCs w:val="24"/>
              </w:rPr>
              <w:t xml:space="preserve"> Декларация за наличие или липса на двойно финансиране за същата инвестиция по други национални и/или европейски програми.</w:t>
            </w:r>
          </w:p>
          <w:p w14:paraId="4351C0C3" w14:textId="7C6D8BB9" w:rsidR="00B23C26" w:rsidRPr="001728E8" w:rsidRDefault="00B23C26" w:rsidP="009D732C">
            <w:pPr>
              <w:pStyle w:val="ListParagraph"/>
              <w:numPr>
                <w:ilvl w:val="0"/>
                <w:numId w:val="1"/>
              </w:numPr>
              <w:spacing w:after="0"/>
              <w:jc w:val="both"/>
              <w:rPr>
                <w:rFonts w:ascii="Times New Roman" w:hAnsi="Times New Roman"/>
                <w:sz w:val="24"/>
                <w:szCs w:val="24"/>
              </w:rPr>
            </w:pPr>
            <w:r w:rsidRPr="001728E8">
              <w:rPr>
                <w:rFonts w:ascii="Times New Roman" w:hAnsi="Times New Roman"/>
                <w:sz w:val="24"/>
                <w:szCs w:val="24"/>
              </w:rPr>
              <w:t xml:space="preserve">Приложение № </w:t>
            </w:r>
            <w:r w:rsidR="004D097F">
              <w:rPr>
                <w:rFonts w:ascii="Times New Roman" w:hAnsi="Times New Roman"/>
                <w:sz w:val="24"/>
                <w:szCs w:val="24"/>
              </w:rPr>
              <w:t>5</w:t>
            </w:r>
            <w:r w:rsidR="004D097F" w:rsidRPr="001728E8">
              <w:rPr>
                <w:rFonts w:ascii="Times New Roman" w:hAnsi="Times New Roman"/>
                <w:sz w:val="24"/>
                <w:szCs w:val="24"/>
              </w:rPr>
              <w:t xml:space="preserve">  </w:t>
            </w:r>
            <w:r w:rsidRPr="001728E8">
              <w:rPr>
                <w:rFonts w:ascii="Times New Roman" w:hAnsi="Times New Roman"/>
                <w:sz w:val="24"/>
                <w:szCs w:val="24"/>
              </w:rPr>
              <w:t xml:space="preserve">- Форма за наблюдение </w:t>
            </w:r>
          </w:p>
          <w:p w14:paraId="5FDB9D51" w14:textId="7BA7E7E6" w:rsidR="009B3F22" w:rsidRPr="008426F3" w:rsidRDefault="009B3F22" w:rsidP="009D732C">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6</w:t>
            </w:r>
            <w:r w:rsidR="004D097F" w:rsidRPr="008426F3">
              <w:rPr>
                <w:rFonts w:ascii="Times New Roman" w:hAnsi="Times New Roman"/>
                <w:sz w:val="24"/>
                <w:szCs w:val="24"/>
              </w:rPr>
              <w:t xml:space="preserve"> </w:t>
            </w:r>
            <w:r w:rsidRPr="008426F3">
              <w:rPr>
                <w:rFonts w:ascii="Times New Roman" w:hAnsi="Times New Roman"/>
                <w:sz w:val="24"/>
                <w:szCs w:val="24"/>
              </w:rPr>
              <w:t>Заявление за профил за достъп на ръководител на бенефициента</w:t>
            </w:r>
            <w:r w:rsidR="00E1433D" w:rsidRPr="008426F3">
              <w:rPr>
                <w:rFonts w:ascii="Times New Roman" w:hAnsi="Times New Roman"/>
                <w:sz w:val="24"/>
                <w:szCs w:val="24"/>
              </w:rPr>
              <w:t xml:space="preserve"> </w:t>
            </w:r>
            <w:r w:rsidRPr="008426F3">
              <w:rPr>
                <w:rFonts w:ascii="Times New Roman" w:hAnsi="Times New Roman"/>
                <w:sz w:val="24"/>
                <w:szCs w:val="24"/>
              </w:rPr>
              <w:t>до ИСУН 2020</w:t>
            </w:r>
            <w:r w:rsidR="007F4507" w:rsidRPr="008426F3">
              <w:rPr>
                <w:rFonts w:ascii="Times New Roman" w:hAnsi="Times New Roman"/>
                <w:sz w:val="24"/>
                <w:szCs w:val="24"/>
              </w:rPr>
              <w:t>.</w:t>
            </w:r>
          </w:p>
          <w:p w14:paraId="072F0A04" w14:textId="6D7FB210" w:rsidR="00BC2A07" w:rsidRPr="008426F3" w:rsidRDefault="009B3F22" w:rsidP="009D732C">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7</w:t>
            </w:r>
            <w:r w:rsidR="004D097F" w:rsidRPr="008426F3">
              <w:rPr>
                <w:rFonts w:ascii="Times New Roman" w:hAnsi="Times New Roman"/>
                <w:sz w:val="24"/>
                <w:szCs w:val="24"/>
              </w:rPr>
              <w:t xml:space="preserve"> </w:t>
            </w:r>
            <w:r w:rsidR="00BC2A07" w:rsidRPr="008426F3">
              <w:rPr>
                <w:rFonts w:ascii="Times New Roman" w:hAnsi="Times New Roman"/>
                <w:sz w:val="24"/>
                <w:szCs w:val="24"/>
              </w:rPr>
              <w:t>Заявление за профил за достъп на упълномощени от бенефициента лица до ИСУН 2020</w:t>
            </w:r>
          </w:p>
          <w:p w14:paraId="3BDD5ACC" w14:textId="217F62C0" w:rsidR="00BA6A6E" w:rsidRPr="00D002C7" w:rsidRDefault="00BC2A07" w:rsidP="009D732C">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8</w:t>
            </w:r>
            <w:r w:rsidR="004D097F" w:rsidRPr="008426F3">
              <w:rPr>
                <w:rFonts w:ascii="Times New Roman" w:hAnsi="Times New Roman"/>
                <w:sz w:val="24"/>
                <w:szCs w:val="24"/>
              </w:rPr>
              <w:t xml:space="preserve"> </w:t>
            </w:r>
            <w:r w:rsidR="009B3F22" w:rsidRPr="008426F3">
              <w:rPr>
                <w:rFonts w:ascii="Times New Roman" w:hAnsi="Times New Roman"/>
                <w:sz w:val="24"/>
                <w:szCs w:val="24"/>
              </w:rPr>
              <w:t>Образец на административен договор</w:t>
            </w:r>
            <w:r w:rsidR="007F4507" w:rsidRPr="008426F3">
              <w:rPr>
                <w:rFonts w:ascii="Times New Roman" w:hAnsi="Times New Roman"/>
                <w:sz w:val="24"/>
                <w:szCs w:val="24"/>
              </w:rPr>
              <w:t>.</w:t>
            </w:r>
          </w:p>
        </w:tc>
      </w:tr>
    </w:tbl>
    <w:p w14:paraId="7F27D8A9" w14:textId="77777777" w:rsidR="00011866" w:rsidRPr="008426F3" w:rsidRDefault="00011866" w:rsidP="009D732C">
      <w:pPr>
        <w:spacing w:after="0"/>
        <w:jc w:val="both"/>
        <w:rPr>
          <w:rFonts w:ascii="Times New Roman" w:eastAsia="Times New Roman" w:hAnsi="Times New Roman"/>
          <w:b/>
          <w:bCs/>
          <w:color w:val="548DD4"/>
          <w:sz w:val="24"/>
          <w:szCs w:val="24"/>
        </w:rPr>
      </w:pPr>
    </w:p>
    <w:sectPr w:rsidR="00011866" w:rsidRPr="008426F3" w:rsidSect="008426F3">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7E423" w14:textId="77777777" w:rsidR="00806693" w:rsidRDefault="00806693" w:rsidP="00011866">
      <w:pPr>
        <w:spacing w:after="0" w:line="240" w:lineRule="auto"/>
      </w:pPr>
      <w:r>
        <w:separator/>
      </w:r>
    </w:p>
  </w:endnote>
  <w:endnote w:type="continuationSeparator" w:id="0">
    <w:p w14:paraId="221EC498" w14:textId="77777777" w:rsidR="00806693" w:rsidRDefault="00806693"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A02B0" w14:textId="77777777" w:rsidR="000E5511" w:rsidRDefault="000E551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E20D2" w14:textId="07C88C94" w:rsidR="00FA5FEE" w:rsidRPr="00DA510E" w:rsidRDefault="00FA5FEE" w:rsidP="00186CDC">
    <w:pPr>
      <w:pStyle w:val="Footer"/>
      <w:jc w:val="both"/>
      <w:rPr>
        <w:rFonts w:ascii="Times New Roman" w:hAnsi="Times New Roman"/>
      </w:rPr>
    </w:pPr>
    <w:r w:rsidRPr="00DA510E">
      <w:rPr>
        <w:rFonts w:ascii="Times New Roman" w:hAnsi="Times New Roman"/>
      </w:rPr>
      <w:t>Условия за изпълнение по подмярка 4.3 „Подкрепа за инвестиции в инфраструктура - развитие, модернизация или адаптиране на земеделската и горска инфраструктура“</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Pr="00DA510E">
          <w:rPr>
            <w:rFonts w:ascii="Times New Roman" w:hAnsi="Times New Roman"/>
          </w:rPr>
          <w:fldChar w:fldCharType="begin"/>
        </w:r>
        <w:r w:rsidRPr="00DA510E">
          <w:rPr>
            <w:rFonts w:ascii="Times New Roman" w:hAnsi="Times New Roman"/>
          </w:rPr>
          <w:instrText xml:space="preserve"> PAGE   \* MERGEFORMAT </w:instrText>
        </w:r>
        <w:r w:rsidRPr="00DA510E">
          <w:rPr>
            <w:rFonts w:ascii="Times New Roman" w:hAnsi="Times New Roman"/>
          </w:rPr>
          <w:fldChar w:fldCharType="separate"/>
        </w:r>
        <w:r w:rsidR="00140830">
          <w:rPr>
            <w:rFonts w:ascii="Times New Roman" w:hAnsi="Times New Roman"/>
            <w:noProof/>
          </w:rPr>
          <w:t>2</w:t>
        </w:r>
        <w:r w:rsidRPr="00DA510E">
          <w:rPr>
            <w:rFonts w:ascii="Times New Roman" w:hAnsi="Times New Roman"/>
            <w:noProof/>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E18AD" w14:textId="77777777" w:rsidR="000E5511" w:rsidRDefault="000E55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8D0C5" w14:textId="77777777" w:rsidR="00806693" w:rsidRDefault="00806693" w:rsidP="00011866">
      <w:pPr>
        <w:spacing w:after="0" w:line="240" w:lineRule="auto"/>
      </w:pPr>
      <w:r>
        <w:separator/>
      </w:r>
    </w:p>
  </w:footnote>
  <w:footnote w:type="continuationSeparator" w:id="0">
    <w:p w14:paraId="33E66A37" w14:textId="77777777" w:rsidR="00806693" w:rsidRDefault="00806693"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F8D7D" w14:textId="1D1DE0E2" w:rsidR="000E5511" w:rsidRDefault="00806693">
    <w:pPr>
      <w:pStyle w:val="Header"/>
    </w:pPr>
    <w:r>
      <w:rPr>
        <w:noProof/>
      </w:rPr>
      <w:pict w14:anchorId="699F3E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357047" o:spid="_x0000_s2050" type="#_x0000_t136" style="position:absolute;margin-left:0;margin-top:0;width:453pt;height:226.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A9837" w14:textId="2FA8163F" w:rsidR="00FA5FEE" w:rsidRDefault="00806693" w:rsidP="00891BC7">
    <w:pPr>
      <w:pStyle w:val="Header"/>
      <w:tabs>
        <w:tab w:val="clear" w:pos="4536"/>
        <w:tab w:val="clear" w:pos="9072"/>
      </w:tabs>
    </w:pPr>
    <w:r>
      <w:rPr>
        <w:noProof/>
      </w:rPr>
      <w:pict w14:anchorId="04403E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357048" o:spid="_x0000_s2051" type="#_x0000_t136" style="position:absolute;margin-left:0;margin-top:0;width:453pt;height:226.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FA5FEE">
      <w:rPr>
        <w:noProof/>
        <w:lang w:eastAsia="bg-BG"/>
      </w:rPr>
      <w:drawing>
        <wp:inline distT="0" distB="0" distL="0" distR="0" wp14:anchorId="294E53A5" wp14:editId="3CEBAD5E">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FA5FEE">
      <w:t xml:space="preserve">                                                   </w:t>
    </w:r>
    <w:r w:rsidR="00FA5FEE">
      <w:rPr>
        <w:noProof/>
        <w:sz w:val="20"/>
        <w:szCs w:val="20"/>
        <w:lang w:eastAsia="bg-BG"/>
      </w:rPr>
      <w:drawing>
        <wp:inline distT="0" distB="0" distL="0" distR="0" wp14:anchorId="3866D37A" wp14:editId="5BCBD17A">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FA5FEE">
      <w:t xml:space="preserve">                                 </w:t>
    </w:r>
    <w:r w:rsidR="00FA5FEE">
      <w:rPr>
        <w:noProof/>
        <w:lang w:eastAsia="bg-BG"/>
      </w:rPr>
      <w:drawing>
        <wp:inline distT="0" distB="0" distL="0" distR="0" wp14:anchorId="35300D36" wp14:editId="0F77ACEF">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5228A" w14:textId="2B506EFC" w:rsidR="00FA5FEE" w:rsidRDefault="00806693" w:rsidP="008426F3">
    <w:pPr>
      <w:pStyle w:val="Header"/>
      <w:tabs>
        <w:tab w:val="clear" w:pos="4536"/>
        <w:tab w:val="clear" w:pos="9072"/>
      </w:tabs>
    </w:pPr>
    <w:r>
      <w:rPr>
        <w:noProof/>
      </w:rPr>
      <w:pict w14:anchorId="25A0F7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357046" o:spid="_x0000_s2049" type="#_x0000_t136" style="position:absolute;margin-left:0;margin-top:0;width:453pt;height:226.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FA5FEE">
      <w:rPr>
        <w:noProof/>
        <w:lang w:eastAsia="bg-BG"/>
      </w:rPr>
      <w:drawing>
        <wp:inline distT="0" distB="0" distL="0" distR="0" wp14:anchorId="47B888FF" wp14:editId="0D6C66DF">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FA5FEE">
      <w:t xml:space="preserve">                                                   </w:t>
    </w:r>
    <w:r w:rsidR="00FA5FEE">
      <w:rPr>
        <w:noProof/>
        <w:sz w:val="20"/>
        <w:szCs w:val="20"/>
        <w:lang w:eastAsia="bg-BG"/>
      </w:rPr>
      <w:drawing>
        <wp:inline distT="0" distB="0" distL="0" distR="0" wp14:anchorId="12B33063" wp14:editId="7F54025A">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FA5FEE">
      <w:t xml:space="preserve">                                 </w:t>
    </w:r>
    <w:r w:rsidR="00FA5FEE">
      <w:rPr>
        <w:noProof/>
        <w:lang w:eastAsia="bg-BG"/>
      </w:rPr>
      <w:drawing>
        <wp:inline distT="0" distB="0" distL="0" distR="0" wp14:anchorId="54EB4655" wp14:editId="60F60CA9">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11866"/>
    <w:rsid w:val="0001186C"/>
    <w:rsid w:val="00022AB5"/>
    <w:rsid w:val="000239DA"/>
    <w:rsid w:val="0002619A"/>
    <w:rsid w:val="000366DD"/>
    <w:rsid w:val="00041F85"/>
    <w:rsid w:val="00054AF0"/>
    <w:rsid w:val="00057D9B"/>
    <w:rsid w:val="00070796"/>
    <w:rsid w:val="00072936"/>
    <w:rsid w:val="000739A0"/>
    <w:rsid w:val="00075682"/>
    <w:rsid w:val="00075B97"/>
    <w:rsid w:val="000807FE"/>
    <w:rsid w:val="00085EED"/>
    <w:rsid w:val="00092932"/>
    <w:rsid w:val="00092F0D"/>
    <w:rsid w:val="00093F29"/>
    <w:rsid w:val="000A13F6"/>
    <w:rsid w:val="000A17F8"/>
    <w:rsid w:val="000A24C3"/>
    <w:rsid w:val="000A25A5"/>
    <w:rsid w:val="000A2984"/>
    <w:rsid w:val="000A3351"/>
    <w:rsid w:val="000B1093"/>
    <w:rsid w:val="000B248E"/>
    <w:rsid w:val="000B34FB"/>
    <w:rsid w:val="000B6C15"/>
    <w:rsid w:val="000C0235"/>
    <w:rsid w:val="000D2953"/>
    <w:rsid w:val="000D3229"/>
    <w:rsid w:val="000E1025"/>
    <w:rsid w:val="000E450F"/>
    <w:rsid w:val="000E5511"/>
    <w:rsid w:val="000F17BE"/>
    <w:rsid w:val="000F5172"/>
    <w:rsid w:val="000F6F33"/>
    <w:rsid w:val="00103CCA"/>
    <w:rsid w:val="00111923"/>
    <w:rsid w:val="00111EB9"/>
    <w:rsid w:val="00126560"/>
    <w:rsid w:val="00126AB6"/>
    <w:rsid w:val="0013422C"/>
    <w:rsid w:val="00140830"/>
    <w:rsid w:val="00142BD8"/>
    <w:rsid w:val="001458C9"/>
    <w:rsid w:val="00167D19"/>
    <w:rsid w:val="001728E8"/>
    <w:rsid w:val="00175FC8"/>
    <w:rsid w:val="00183F1E"/>
    <w:rsid w:val="00186CDC"/>
    <w:rsid w:val="00191644"/>
    <w:rsid w:val="001919DB"/>
    <w:rsid w:val="00192C3F"/>
    <w:rsid w:val="00196D85"/>
    <w:rsid w:val="00197271"/>
    <w:rsid w:val="001A01CB"/>
    <w:rsid w:val="001A4C84"/>
    <w:rsid w:val="001C0EF2"/>
    <w:rsid w:val="001C668E"/>
    <w:rsid w:val="001D0D86"/>
    <w:rsid w:val="001D2019"/>
    <w:rsid w:val="001D204F"/>
    <w:rsid w:val="001D2050"/>
    <w:rsid w:val="001D731F"/>
    <w:rsid w:val="001E4BEF"/>
    <w:rsid w:val="001E4C66"/>
    <w:rsid w:val="001E4D13"/>
    <w:rsid w:val="001F3075"/>
    <w:rsid w:val="00210F37"/>
    <w:rsid w:val="0021370D"/>
    <w:rsid w:val="00213756"/>
    <w:rsid w:val="00217342"/>
    <w:rsid w:val="00224447"/>
    <w:rsid w:val="00233425"/>
    <w:rsid w:val="0023562A"/>
    <w:rsid w:val="0023697C"/>
    <w:rsid w:val="00241883"/>
    <w:rsid w:val="00241ADE"/>
    <w:rsid w:val="00242D3A"/>
    <w:rsid w:val="00244817"/>
    <w:rsid w:val="002450DD"/>
    <w:rsid w:val="00246FF9"/>
    <w:rsid w:val="002525DA"/>
    <w:rsid w:val="00253090"/>
    <w:rsid w:val="00255704"/>
    <w:rsid w:val="00265A88"/>
    <w:rsid w:val="00266D1B"/>
    <w:rsid w:val="00271BFD"/>
    <w:rsid w:val="00274DE0"/>
    <w:rsid w:val="00276722"/>
    <w:rsid w:val="00280DD2"/>
    <w:rsid w:val="00282F18"/>
    <w:rsid w:val="00293935"/>
    <w:rsid w:val="002948A0"/>
    <w:rsid w:val="00295321"/>
    <w:rsid w:val="002960A2"/>
    <w:rsid w:val="00296C61"/>
    <w:rsid w:val="002A54E1"/>
    <w:rsid w:val="002B2AF9"/>
    <w:rsid w:val="002B2C5F"/>
    <w:rsid w:val="002B3153"/>
    <w:rsid w:val="002B4042"/>
    <w:rsid w:val="002B5B9F"/>
    <w:rsid w:val="002C3D79"/>
    <w:rsid w:val="002C7BAD"/>
    <w:rsid w:val="002D1C87"/>
    <w:rsid w:val="002D2A7A"/>
    <w:rsid w:val="002E2C74"/>
    <w:rsid w:val="002E3CA2"/>
    <w:rsid w:val="002F0746"/>
    <w:rsid w:val="002F6EF6"/>
    <w:rsid w:val="00302532"/>
    <w:rsid w:val="003102F6"/>
    <w:rsid w:val="0031280B"/>
    <w:rsid w:val="00316BC6"/>
    <w:rsid w:val="0032011C"/>
    <w:rsid w:val="00327FF2"/>
    <w:rsid w:val="0033673C"/>
    <w:rsid w:val="0033692A"/>
    <w:rsid w:val="00340392"/>
    <w:rsid w:val="00345623"/>
    <w:rsid w:val="00354096"/>
    <w:rsid w:val="00367771"/>
    <w:rsid w:val="00370CE9"/>
    <w:rsid w:val="003710F0"/>
    <w:rsid w:val="00371BD7"/>
    <w:rsid w:val="003819DE"/>
    <w:rsid w:val="00385CDC"/>
    <w:rsid w:val="003A18EF"/>
    <w:rsid w:val="003A1BB6"/>
    <w:rsid w:val="003A4E98"/>
    <w:rsid w:val="003B0A33"/>
    <w:rsid w:val="003C2D44"/>
    <w:rsid w:val="003C47AE"/>
    <w:rsid w:val="003C6ABD"/>
    <w:rsid w:val="003D28F1"/>
    <w:rsid w:val="003D7111"/>
    <w:rsid w:val="003E4FB1"/>
    <w:rsid w:val="003E55FB"/>
    <w:rsid w:val="003E6767"/>
    <w:rsid w:val="003F1CE0"/>
    <w:rsid w:val="003F35B6"/>
    <w:rsid w:val="004031C8"/>
    <w:rsid w:val="00406F63"/>
    <w:rsid w:val="0040735E"/>
    <w:rsid w:val="00410C34"/>
    <w:rsid w:val="0041124C"/>
    <w:rsid w:val="00421E8B"/>
    <w:rsid w:val="00423774"/>
    <w:rsid w:val="00426418"/>
    <w:rsid w:val="00432A54"/>
    <w:rsid w:val="004343B3"/>
    <w:rsid w:val="00454172"/>
    <w:rsid w:val="00456A68"/>
    <w:rsid w:val="00461743"/>
    <w:rsid w:val="004654AA"/>
    <w:rsid w:val="004909A3"/>
    <w:rsid w:val="00493EE2"/>
    <w:rsid w:val="00495C5B"/>
    <w:rsid w:val="00496CEF"/>
    <w:rsid w:val="004A41B4"/>
    <w:rsid w:val="004A5D10"/>
    <w:rsid w:val="004A77CF"/>
    <w:rsid w:val="004B34EF"/>
    <w:rsid w:val="004B377C"/>
    <w:rsid w:val="004B594D"/>
    <w:rsid w:val="004B6E44"/>
    <w:rsid w:val="004B7CEE"/>
    <w:rsid w:val="004C43C1"/>
    <w:rsid w:val="004C5589"/>
    <w:rsid w:val="004D047F"/>
    <w:rsid w:val="004D097F"/>
    <w:rsid w:val="004D6997"/>
    <w:rsid w:val="004D7D97"/>
    <w:rsid w:val="004E0FC1"/>
    <w:rsid w:val="004F1C31"/>
    <w:rsid w:val="004F3398"/>
    <w:rsid w:val="004F6089"/>
    <w:rsid w:val="00501C2B"/>
    <w:rsid w:val="00505558"/>
    <w:rsid w:val="00505FF7"/>
    <w:rsid w:val="005062A7"/>
    <w:rsid w:val="00510DA2"/>
    <w:rsid w:val="00530C5E"/>
    <w:rsid w:val="0053241C"/>
    <w:rsid w:val="00534ECF"/>
    <w:rsid w:val="00542F34"/>
    <w:rsid w:val="005431F5"/>
    <w:rsid w:val="00556B2D"/>
    <w:rsid w:val="005663D4"/>
    <w:rsid w:val="00570146"/>
    <w:rsid w:val="005708FC"/>
    <w:rsid w:val="005807CE"/>
    <w:rsid w:val="005829EC"/>
    <w:rsid w:val="005917ED"/>
    <w:rsid w:val="00592527"/>
    <w:rsid w:val="00592779"/>
    <w:rsid w:val="0059374B"/>
    <w:rsid w:val="005A24EF"/>
    <w:rsid w:val="005B00D6"/>
    <w:rsid w:val="005B35E1"/>
    <w:rsid w:val="005C1C05"/>
    <w:rsid w:val="005C72E7"/>
    <w:rsid w:val="005F551E"/>
    <w:rsid w:val="00605C0D"/>
    <w:rsid w:val="00610774"/>
    <w:rsid w:val="00617F81"/>
    <w:rsid w:val="00621FC9"/>
    <w:rsid w:val="00622EFE"/>
    <w:rsid w:val="00625DC7"/>
    <w:rsid w:val="0063457E"/>
    <w:rsid w:val="00634BA8"/>
    <w:rsid w:val="00637060"/>
    <w:rsid w:val="00641029"/>
    <w:rsid w:val="006507AF"/>
    <w:rsid w:val="00653277"/>
    <w:rsid w:val="00661BC8"/>
    <w:rsid w:val="00674B58"/>
    <w:rsid w:val="00675112"/>
    <w:rsid w:val="00681C1D"/>
    <w:rsid w:val="00686718"/>
    <w:rsid w:val="00695D82"/>
    <w:rsid w:val="006B2AA4"/>
    <w:rsid w:val="006B4AEC"/>
    <w:rsid w:val="006B4C65"/>
    <w:rsid w:val="006B543E"/>
    <w:rsid w:val="006C0392"/>
    <w:rsid w:val="006C234A"/>
    <w:rsid w:val="006C79FE"/>
    <w:rsid w:val="006D007C"/>
    <w:rsid w:val="006E1E17"/>
    <w:rsid w:val="006E21C6"/>
    <w:rsid w:val="006E6D73"/>
    <w:rsid w:val="006E7188"/>
    <w:rsid w:val="006F2CDB"/>
    <w:rsid w:val="006F72E0"/>
    <w:rsid w:val="00710A72"/>
    <w:rsid w:val="00717BF5"/>
    <w:rsid w:val="00720B19"/>
    <w:rsid w:val="00723064"/>
    <w:rsid w:val="007274BB"/>
    <w:rsid w:val="00732457"/>
    <w:rsid w:val="007326AE"/>
    <w:rsid w:val="00732919"/>
    <w:rsid w:val="00756879"/>
    <w:rsid w:val="00761CDC"/>
    <w:rsid w:val="00762E93"/>
    <w:rsid w:val="00764F93"/>
    <w:rsid w:val="00766689"/>
    <w:rsid w:val="00785C40"/>
    <w:rsid w:val="00792C58"/>
    <w:rsid w:val="00797688"/>
    <w:rsid w:val="00797C5F"/>
    <w:rsid w:val="007A0832"/>
    <w:rsid w:val="007A1B44"/>
    <w:rsid w:val="007A2D65"/>
    <w:rsid w:val="007A6A89"/>
    <w:rsid w:val="007B3612"/>
    <w:rsid w:val="007B513A"/>
    <w:rsid w:val="007C21C7"/>
    <w:rsid w:val="007F4507"/>
    <w:rsid w:val="007F5487"/>
    <w:rsid w:val="008032DF"/>
    <w:rsid w:val="00806693"/>
    <w:rsid w:val="008211B4"/>
    <w:rsid w:val="008218AF"/>
    <w:rsid w:val="00825A52"/>
    <w:rsid w:val="00825D8B"/>
    <w:rsid w:val="00830C04"/>
    <w:rsid w:val="0083253D"/>
    <w:rsid w:val="008371CA"/>
    <w:rsid w:val="008407D1"/>
    <w:rsid w:val="008426F3"/>
    <w:rsid w:val="0084487C"/>
    <w:rsid w:val="0084784D"/>
    <w:rsid w:val="008510C5"/>
    <w:rsid w:val="008522B3"/>
    <w:rsid w:val="00853AB8"/>
    <w:rsid w:val="008572B9"/>
    <w:rsid w:val="00867416"/>
    <w:rsid w:val="00881FEE"/>
    <w:rsid w:val="0088360F"/>
    <w:rsid w:val="00885D03"/>
    <w:rsid w:val="008918E5"/>
    <w:rsid w:val="00891BC7"/>
    <w:rsid w:val="0089422B"/>
    <w:rsid w:val="0089642F"/>
    <w:rsid w:val="008A619B"/>
    <w:rsid w:val="008A6608"/>
    <w:rsid w:val="008A712E"/>
    <w:rsid w:val="008B1D35"/>
    <w:rsid w:val="008B2973"/>
    <w:rsid w:val="008B3A1D"/>
    <w:rsid w:val="008C1B27"/>
    <w:rsid w:val="008C4BD1"/>
    <w:rsid w:val="008C6430"/>
    <w:rsid w:val="008D150C"/>
    <w:rsid w:val="008D48CE"/>
    <w:rsid w:val="008D6D69"/>
    <w:rsid w:val="008E2F2F"/>
    <w:rsid w:val="008E4491"/>
    <w:rsid w:val="008E6C3A"/>
    <w:rsid w:val="009028CE"/>
    <w:rsid w:val="00904BC2"/>
    <w:rsid w:val="0090787D"/>
    <w:rsid w:val="0091647C"/>
    <w:rsid w:val="009209A4"/>
    <w:rsid w:val="0092125B"/>
    <w:rsid w:val="009221C8"/>
    <w:rsid w:val="009242AA"/>
    <w:rsid w:val="00924DA3"/>
    <w:rsid w:val="009259DA"/>
    <w:rsid w:val="009269B2"/>
    <w:rsid w:val="0093071A"/>
    <w:rsid w:val="00930C60"/>
    <w:rsid w:val="00930D52"/>
    <w:rsid w:val="0093141E"/>
    <w:rsid w:val="0096556B"/>
    <w:rsid w:val="009925BD"/>
    <w:rsid w:val="00992771"/>
    <w:rsid w:val="00994814"/>
    <w:rsid w:val="009974E3"/>
    <w:rsid w:val="009A5474"/>
    <w:rsid w:val="009B130F"/>
    <w:rsid w:val="009B3F22"/>
    <w:rsid w:val="009B45F1"/>
    <w:rsid w:val="009C7430"/>
    <w:rsid w:val="009D732C"/>
    <w:rsid w:val="009E07A9"/>
    <w:rsid w:val="009E238B"/>
    <w:rsid w:val="009E665C"/>
    <w:rsid w:val="009F68F5"/>
    <w:rsid w:val="00A0420D"/>
    <w:rsid w:val="00A24CD5"/>
    <w:rsid w:val="00A2722C"/>
    <w:rsid w:val="00A375F0"/>
    <w:rsid w:val="00A421B1"/>
    <w:rsid w:val="00A4275B"/>
    <w:rsid w:val="00A43902"/>
    <w:rsid w:val="00A46243"/>
    <w:rsid w:val="00A51E4E"/>
    <w:rsid w:val="00A5614F"/>
    <w:rsid w:val="00A60CF3"/>
    <w:rsid w:val="00A640BA"/>
    <w:rsid w:val="00A736E9"/>
    <w:rsid w:val="00A749B7"/>
    <w:rsid w:val="00A75EF9"/>
    <w:rsid w:val="00A76961"/>
    <w:rsid w:val="00A864AF"/>
    <w:rsid w:val="00A9155C"/>
    <w:rsid w:val="00A97963"/>
    <w:rsid w:val="00AA1B03"/>
    <w:rsid w:val="00AB0A06"/>
    <w:rsid w:val="00AE031B"/>
    <w:rsid w:val="00AE5DD6"/>
    <w:rsid w:val="00AF1417"/>
    <w:rsid w:val="00AF7901"/>
    <w:rsid w:val="00B04001"/>
    <w:rsid w:val="00B12AD5"/>
    <w:rsid w:val="00B21A50"/>
    <w:rsid w:val="00B23C26"/>
    <w:rsid w:val="00B2540E"/>
    <w:rsid w:val="00B25CA2"/>
    <w:rsid w:val="00B270C3"/>
    <w:rsid w:val="00B308C9"/>
    <w:rsid w:val="00B3727B"/>
    <w:rsid w:val="00B41D0B"/>
    <w:rsid w:val="00B42D84"/>
    <w:rsid w:val="00B523D7"/>
    <w:rsid w:val="00B574E9"/>
    <w:rsid w:val="00B603A6"/>
    <w:rsid w:val="00B6041F"/>
    <w:rsid w:val="00B67AA8"/>
    <w:rsid w:val="00B708AB"/>
    <w:rsid w:val="00B71896"/>
    <w:rsid w:val="00B7271C"/>
    <w:rsid w:val="00B76CD6"/>
    <w:rsid w:val="00B819F1"/>
    <w:rsid w:val="00B829D2"/>
    <w:rsid w:val="00B8393A"/>
    <w:rsid w:val="00B83CC2"/>
    <w:rsid w:val="00B85479"/>
    <w:rsid w:val="00B93ACB"/>
    <w:rsid w:val="00B97677"/>
    <w:rsid w:val="00BA4564"/>
    <w:rsid w:val="00BA6A6E"/>
    <w:rsid w:val="00BA7F39"/>
    <w:rsid w:val="00BB14D2"/>
    <w:rsid w:val="00BB3973"/>
    <w:rsid w:val="00BB3F67"/>
    <w:rsid w:val="00BB75A8"/>
    <w:rsid w:val="00BC2A07"/>
    <w:rsid w:val="00BC2D9C"/>
    <w:rsid w:val="00BC6FB4"/>
    <w:rsid w:val="00BD0A12"/>
    <w:rsid w:val="00BD3587"/>
    <w:rsid w:val="00BD785C"/>
    <w:rsid w:val="00BF04CE"/>
    <w:rsid w:val="00BF2A95"/>
    <w:rsid w:val="00BF51B3"/>
    <w:rsid w:val="00BF6EA3"/>
    <w:rsid w:val="00C00589"/>
    <w:rsid w:val="00C0382B"/>
    <w:rsid w:val="00C06EC4"/>
    <w:rsid w:val="00C078D0"/>
    <w:rsid w:val="00C12BEB"/>
    <w:rsid w:val="00C21662"/>
    <w:rsid w:val="00C22CBA"/>
    <w:rsid w:val="00C33236"/>
    <w:rsid w:val="00C3359F"/>
    <w:rsid w:val="00C33F49"/>
    <w:rsid w:val="00C3406D"/>
    <w:rsid w:val="00C36635"/>
    <w:rsid w:val="00C37753"/>
    <w:rsid w:val="00C40A67"/>
    <w:rsid w:val="00C42EB7"/>
    <w:rsid w:val="00C47217"/>
    <w:rsid w:val="00C50201"/>
    <w:rsid w:val="00C51A2E"/>
    <w:rsid w:val="00C52B80"/>
    <w:rsid w:val="00C56627"/>
    <w:rsid w:val="00C57A8A"/>
    <w:rsid w:val="00C6353E"/>
    <w:rsid w:val="00C63FD9"/>
    <w:rsid w:val="00C70441"/>
    <w:rsid w:val="00C70F7E"/>
    <w:rsid w:val="00C731A9"/>
    <w:rsid w:val="00C741A0"/>
    <w:rsid w:val="00C750B2"/>
    <w:rsid w:val="00C7652D"/>
    <w:rsid w:val="00C779CE"/>
    <w:rsid w:val="00C84F53"/>
    <w:rsid w:val="00C85806"/>
    <w:rsid w:val="00C931BF"/>
    <w:rsid w:val="00CA44C9"/>
    <w:rsid w:val="00CB1AF4"/>
    <w:rsid w:val="00CC12FE"/>
    <w:rsid w:val="00CD0FB2"/>
    <w:rsid w:val="00CE3BBF"/>
    <w:rsid w:val="00CF61EB"/>
    <w:rsid w:val="00D002C7"/>
    <w:rsid w:val="00D0194A"/>
    <w:rsid w:val="00D01E82"/>
    <w:rsid w:val="00D0539B"/>
    <w:rsid w:val="00D10B2A"/>
    <w:rsid w:val="00D10B6D"/>
    <w:rsid w:val="00D1610A"/>
    <w:rsid w:val="00D16DBF"/>
    <w:rsid w:val="00D2460A"/>
    <w:rsid w:val="00D2768C"/>
    <w:rsid w:val="00D304BA"/>
    <w:rsid w:val="00D32BF4"/>
    <w:rsid w:val="00D41456"/>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81C02"/>
    <w:rsid w:val="00D84671"/>
    <w:rsid w:val="00D85219"/>
    <w:rsid w:val="00D85498"/>
    <w:rsid w:val="00D9316E"/>
    <w:rsid w:val="00D93832"/>
    <w:rsid w:val="00D96C60"/>
    <w:rsid w:val="00DA510E"/>
    <w:rsid w:val="00DA6436"/>
    <w:rsid w:val="00DA665D"/>
    <w:rsid w:val="00DA6C8F"/>
    <w:rsid w:val="00DB2506"/>
    <w:rsid w:val="00DB3EC2"/>
    <w:rsid w:val="00DB5D1A"/>
    <w:rsid w:val="00DD0154"/>
    <w:rsid w:val="00DD3CDA"/>
    <w:rsid w:val="00DE443A"/>
    <w:rsid w:val="00DE687F"/>
    <w:rsid w:val="00DE6BE1"/>
    <w:rsid w:val="00DF1DA5"/>
    <w:rsid w:val="00DF21D8"/>
    <w:rsid w:val="00DF3C53"/>
    <w:rsid w:val="00DF7ADB"/>
    <w:rsid w:val="00DF7BE4"/>
    <w:rsid w:val="00E07636"/>
    <w:rsid w:val="00E1433D"/>
    <w:rsid w:val="00E14381"/>
    <w:rsid w:val="00E240DF"/>
    <w:rsid w:val="00E314C4"/>
    <w:rsid w:val="00E33720"/>
    <w:rsid w:val="00E3547D"/>
    <w:rsid w:val="00E36D5D"/>
    <w:rsid w:val="00E435C9"/>
    <w:rsid w:val="00E51B43"/>
    <w:rsid w:val="00E52E6A"/>
    <w:rsid w:val="00E5730C"/>
    <w:rsid w:val="00E60ADD"/>
    <w:rsid w:val="00E6245D"/>
    <w:rsid w:val="00E63B89"/>
    <w:rsid w:val="00E71723"/>
    <w:rsid w:val="00E7318E"/>
    <w:rsid w:val="00E7470D"/>
    <w:rsid w:val="00E80378"/>
    <w:rsid w:val="00E821F0"/>
    <w:rsid w:val="00E87523"/>
    <w:rsid w:val="00E95495"/>
    <w:rsid w:val="00E96456"/>
    <w:rsid w:val="00EA1B5F"/>
    <w:rsid w:val="00EA290E"/>
    <w:rsid w:val="00EA4368"/>
    <w:rsid w:val="00EA4D2B"/>
    <w:rsid w:val="00EA6465"/>
    <w:rsid w:val="00EA7512"/>
    <w:rsid w:val="00EC326C"/>
    <w:rsid w:val="00EC364E"/>
    <w:rsid w:val="00EC413D"/>
    <w:rsid w:val="00EC4A75"/>
    <w:rsid w:val="00ED52A8"/>
    <w:rsid w:val="00ED7AD7"/>
    <w:rsid w:val="00EE05C2"/>
    <w:rsid w:val="00EE316B"/>
    <w:rsid w:val="00EE3FA8"/>
    <w:rsid w:val="00EE7DEB"/>
    <w:rsid w:val="00EF39A6"/>
    <w:rsid w:val="00EF5785"/>
    <w:rsid w:val="00F003FB"/>
    <w:rsid w:val="00F06A7F"/>
    <w:rsid w:val="00F123C2"/>
    <w:rsid w:val="00F1359C"/>
    <w:rsid w:val="00F13852"/>
    <w:rsid w:val="00F163E3"/>
    <w:rsid w:val="00F21724"/>
    <w:rsid w:val="00F24F0B"/>
    <w:rsid w:val="00F2507B"/>
    <w:rsid w:val="00F26F88"/>
    <w:rsid w:val="00F3125E"/>
    <w:rsid w:val="00F40087"/>
    <w:rsid w:val="00F47A03"/>
    <w:rsid w:val="00F55ED3"/>
    <w:rsid w:val="00F60D2A"/>
    <w:rsid w:val="00F750CC"/>
    <w:rsid w:val="00F81117"/>
    <w:rsid w:val="00F82389"/>
    <w:rsid w:val="00F82F60"/>
    <w:rsid w:val="00F85ED2"/>
    <w:rsid w:val="00F878C0"/>
    <w:rsid w:val="00F87C57"/>
    <w:rsid w:val="00F907B2"/>
    <w:rsid w:val="00F92757"/>
    <w:rsid w:val="00FA54DF"/>
    <w:rsid w:val="00FA5FEE"/>
    <w:rsid w:val="00FA7002"/>
    <w:rsid w:val="00FB2F15"/>
    <w:rsid w:val="00FC5410"/>
    <w:rsid w:val="00FC6106"/>
    <w:rsid w:val="00FD06FF"/>
    <w:rsid w:val="00FF2C7D"/>
    <w:rsid w:val="00FF31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0C99C20"/>
  <w15:docId w15:val="{2D46770F-7170-4380-9C19-252CDADB2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Document('&#1047;&#1054;&#1055;_2016');"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39B8E-E580-4717-B682-6D9031073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8857</Words>
  <Characters>50485</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Iskra Botseva</cp:lastModifiedBy>
  <cp:revision>9</cp:revision>
  <cp:lastPrinted>2020-01-31T13:45:00Z</cp:lastPrinted>
  <dcterms:created xsi:type="dcterms:W3CDTF">2020-03-12T18:05:00Z</dcterms:created>
  <dcterms:modified xsi:type="dcterms:W3CDTF">2020-03-13T11:07:00Z</dcterms:modified>
</cp:coreProperties>
</file>